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3D" w:rsidRPr="00684456" w:rsidRDefault="00BB7F3D" w:rsidP="00684456">
      <w:pPr>
        <w:pStyle w:val="Default"/>
        <w:jc w:val="center"/>
        <w:rPr>
          <w:rFonts w:ascii="黑体" w:eastAsia="黑体" w:hAnsi="黑体"/>
          <w:b/>
          <w:sz w:val="44"/>
          <w:szCs w:val="44"/>
        </w:rPr>
      </w:pPr>
      <w:r w:rsidRPr="00684456">
        <w:rPr>
          <w:rFonts w:ascii="黑体" w:eastAsia="黑体" w:hAnsi="黑体" w:hint="eastAsia"/>
          <w:b/>
          <w:sz w:val="44"/>
          <w:szCs w:val="44"/>
        </w:rPr>
        <w:t>长春医学高等专科学校</w:t>
      </w:r>
    </w:p>
    <w:p w:rsidR="00BB7F3D" w:rsidRPr="00684456" w:rsidRDefault="00BB7F3D" w:rsidP="00684456">
      <w:pPr>
        <w:pStyle w:val="Default"/>
        <w:jc w:val="center"/>
        <w:rPr>
          <w:rFonts w:ascii="黑体" w:eastAsia="黑体" w:hAnsi="黑体"/>
          <w:b/>
          <w:sz w:val="44"/>
          <w:szCs w:val="44"/>
        </w:rPr>
      </w:pPr>
      <w:r w:rsidRPr="00684456">
        <w:rPr>
          <w:rFonts w:ascii="黑体" w:eastAsia="黑体" w:hAnsi="黑体"/>
          <w:b/>
          <w:sz w:val="44"/>
          <w:szCs w:val="44"/>
        </w:rPr>
        <w:t>2017</w:t>
      </w:r>
      <w:r w:rsidRPr="00684456">
        <w:rPr>
          <w:rFonts w:ascii="黑体" w:eastAsia="黑体" w:hAnsi="黑体" w:hint="eastAsia"/>
          <w:b/>
          <w:sz w:val="44"/>
          <w:szCs w:val="44"/>
        </w:rPr>
        <w:t>年</w:t>
      </w:r>
      <w:r>
        <w:rPr>
          <w:rFonts w:ascii="黑体" w:eastAsia="黑体" w:hAnsi="黑体" w:hint="eastAsia"/>
          <w:b/>
          <w:sz w:val="44"/>
          <w:szCs w:val="44"/>
        </w:rPr>
        <w:t>“</w:t>
      </w:r>
      <w:r w:rsidRPr="00684456">
        <w:rPr>
          <w:rFonts w:ascii="黑体" w:eastAsia="黑体" w:hAnsi="黑体" w:hint="eastAsia"/>
          <w:b/>
          <w:sz w:val="44"/>
          <w:szCs w:val="44"/>
        </w:rPr>
        <w:t>职业教育宣传月”活动</w:t>
      </w:r>
      <w:r>
        <w:rPr>
          <w:rFonts w:ascii="黑体" w:eastAsia="黑体" w:hAnsi="黑体" w:hint="eastAsia"/>
          <w:b/>
          <w:sz w:val="44"/>
          <w:szCs w:val="44"/>
        </w:rPr>
        <w:t>实施</w:t>
      </w:r>
      <w:r w:rsidRPr="00684456">
        <w:rPr>
          <w:rFonts w:ascii="黑体" w:eastAsia="黑体" w:hAnsi="黑体" w:hint="eastAsia"/>
          <w:b/>
          <w:sz w:val="44"/>
          <w:szCs w:val="44"/>
        </w:rPr>
        <w:t>方案</w:t>
      </w:r>
    </w:p>
    <w:p w:rsidR="00BB7F3D" w:rsidRPr="00E668C1" w:rsidRDefault="00BB7F3D" w:rsidP="005D07BD">
      <w:pPr>
        <w:pStyle w:val="Default"/>
        <w:rPr>
          <w:rFonts w:ascii="仿宋" w:eastAsia="仿宋" w:hAnsi="仿宋"/>
          <w:sz w:val="32"/>
          <w:szCs w:val="32"/>
        </w:rPr>
      </w:pPr>
    </w:p>
    <w:p w:rsidR="00BB7F3D" w:rsidRDefault="00BB7F3D" w:rsidP="00C32C07">
      <w:pPr>
        <w:pStyle w:val="Default"/>
        <w:ind w:firstLine="645"/>
        <w:rPr>
          <w:rFonts w:ascii="仿宋" w:eastAsia="仿宋" w:hAnsi="仿宋"/>
          <w:sz w:val="32"/>
          <w:szCs w:val="32"/>
        </w:rPr>
      </w:pPr>
      <w:r w:rsidRPr="00E668C1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了</w:t>
      </w:r>
      <w:r w:rsidRPr="00E668C1">
        <w:rPr>
          <w:rFonts w:ascii="仿宋" w:eastAsia="仿宋" w:hAnsi="仿宋" w:hint="eastAsia"/>
          <w:sz w:val="32"/>
          <w:szCs w:val="32"/>
        </w:rPr>
        <w:t>进一步贯彻落实全国全省职教工作会议精神，提升职业教育的影响力，促进职业教育健康快速发展，</w:t>
      </w:r>
      <w:r>
        <w:rPr>
          <w:rFonts w:ascii="仿宋" w:eastAsia="仿宋" w:hAnsi="仿宋" w:hint="eastAsia"/>
          <w:sz w:val="32"/>
          <w:szCs w:val="32"/>
        </w:rPr>
        <w:t>结合吉林省教育厅吉教职成</w:t>
      </w:r>
      <w:r>
        <w:rPr>
          <w:rFonts w:ascii="仿宋" w:eastAsia="仿宋" w:hAnsi="仿宋"/>
          <w:sz w:val="32"/>
          <w:szCs w:val="32"/>
        </w:rPr>
        <w:t>[2017]11</w:t>
      </w:r>
      <w:r>
        <w:rPr>
          <w:rFonts w:ascii="仿宋" w:eastAsia="仿宋" w:hAnsi="仿宋" w:hint="eastAsia"/>
          <w:sz w:val="32"/>
          <w:szCs w:val="32"/>
        </w:rPr>
        <w:t>号文件《关于深入开展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年吉林省职业教育宣传月活动的通知》的文件要求，我校将深入认真地开展“</w:t>
      </w:r>
      <w:r w:rsidRPr="00D567DA">
        <w:rPr>
          <w:rFonts w:ascii="仿宋" w:eastAsia="仿宋" w:hAnsi="仿宋"/>
          <w:sz w:val="32"/>
          <w:szCs w:val="32"/>
        </w:rPr>
        <w:t>2017</w:t>
      </w:r>
      <w:r w:rsidRPr="00D567DA">
        <w:rPr>
          <w:rFonts w:ascii="仿宋" w:eastAsia="仿宋" w:hAnsi="仿宋" w:hint="eastAsia"/>
          <w:sz w:val="32"/>
          <w:szCs w:val="32"/>
        </w:rPr>
        <w:t>年吉林省职业教育宣传月和国家职业教育</w:t>
      </w:r>
      <w:r>
        <w:rPr>
          <w:rFonts w:ascii="仿宋" w:eastAsia="仿宋" w:hAnsi="仿宋" w:hint="eastAsia"/>
          <w:sz w:val="32"/>
          <w:szCs w:val="32"/>
        </w:rPr>
        <w:t>宣传周</w:t>
      </w:r>
      <w:r w:rsidRPr="00D567DA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”，全面展示</w:t>
      </w:r>
      <w:r w:rsidRPr="00C32C07">
        <w:rPr>
          <w:rFonts w:ascii="仿宋" w:eastAsia="仿宋" w:hAnsi="仿宋" w:hint="eastAsia"/>
          <w:sz w:val="32"/>
          <w:szCs w:val="32"/>
        </w:rPr>
        <w:t>我校的办学特色，营造全社会关心职业教育、重视职业教育的良好氛围，有力地助推职业教育发展。</w:t>
      </w:r>
    </w:p>
    <w:p w:rsidR="00BB7F3D" w:rsidRDefault="00BB7F3D" w:rsidP="00D567DA">
      <w:pPr>
        <w:pStyle w:val="Defaul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现制订具体方案如下：</w:t>
      </w:r>
    </w:p>
    <w:p w:rsidR="00BB7F3D" w:rsidRDefault="00BB7F3D" w:rsidP="00D567DA">
      <w:pPr>
        <w:pStyle w:val="Default"/>
        <w:ind w:firstLine="645"/>
        <w:rPr>
          <w:rFonts w:ascii="仿宋" w:eastAsia="仿宋" w:hAnsi="仿宋"/>
          <w:sz w:val="32"/>
          <w:szCs w:val="32"/>
        </w:rPr>
      </w:pPr>
      <w:r w:rsidRPr="00CC6B32">
        <w:rPr>
          <w:rFonts w:ascii="仿宋" w:eastAsia="仿宋" w:hAnsi="仿宋" w:hint="eastAsia"/>
          <w:b/>
          <w:sz w:val="32"/>
          <w:szCs w:val="32"/>
        </w:rPr>
        <w:t>一、时间：</w:t>
      </w:r>
      <w:r w:rsidRPr="00CC6B32">
        <w:rPr>
          <w:rFonts w:ascii="仿宋" w:eastAsia="仿宋" w:hAnsi="仿宋"/>
          <w:sz w:val="32"/>
          <w:szCs w:val="32"/>
        </w:rPr>
        <w:t xml:space="preserve"> </w:t>
      </w:r>
    </w:p>
    <w:p w:rsidR="00BB7F3D" w:rsidRDefault="00BB7F3D" w:rsidP="00D567DA">
      <w:pPr>
        <w:pStyle w:val="Default"/>
        <w:ind w:firstLine="645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7"/>
        </w:smartTagPr>
        <w:r w:rsidRPr="00CC6B32">
          <w:rPr>
            <w:rFonts w:ascii="仿宋" w:eastAsia="仿宋" w:hAnsi="仿宋"/>
            <w:sz w:val="32"/>
            <w:szCs w:val="32"/>
          </w:rPr>
          <w:t>4</w:t>
        </w:r>
        <w:r w:rsidRPr="00CC6B32">
          <w:rPr>
            <w:rFonts w:ascii="仿宋" w:eastAsia="仿宋" w:hAnsi="仿宋" w:hint="eastAsia"/>
            <w:sz w:val="32"/>
            <w:szCs w:val="32"/>
          </w:rPr>
          <w:t>月</w:t>
        </w:r>
        <w:r w:rsidRPr="00CC6B32">
          <w:rPr>
            <w:rFonts w:ascii="仿宋" w:eastAsia="仿宋" w:hAnsi="仿宋"/>
            <w:sz w:val="32"/>
            <w:szCs w:val="32"/>
          </w:rPr>
          <w:t>15</w:t>
        </w:r>
        <w:r w:rsidRPr="00CC6B32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CC6B32">
        <w:rPr>
          <w:rFonts w:ascii="仿宋" w:eastAsia="仿宋" w:hAnsi="仿宋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7"/>
        </w:smartTagPr>
        <w:r w:rsidRPr="00CC6B32">
          <w:rPr>
            <w:rFonts w:ascii="仿宋" w:eastAsia="仿宋" w:hAnsi="仿宋"/>
            <w:sz w:val="32"/>
            <w:szCs w:val="32"/>
          </w:rPr>
          <w:t>5</w:t>
        </w:r>
        <w:r w:rsidRPr="00CC6B32">
          <w:rPr>
            <w:rFonts w:ascii="仿宋" w:eastAsia="仿宋" w:hAnsi="仿宋" w:hint="eastAsia"/>
            <w:sz w:val="32"/>
            <w:szCs w:val="32"/>
          </w:rPr>
          <w:t>月</w:t>
        </w:r>
        <w:r w:rsidRPr="00CC6B32">
          <w:rPr>
            <w:rFonts w:ascii="仿宋" w:eastAsia="仿宋" w:hAnsi="仿宋"/>
            <w:sz w:val="32"/>
            <w:szCs w:val="32"/>
          </w:rPr>
          <w:t>15</w:t>
        </w:r>
        <w:r w:rsidRPr="00CC6B32"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BB7F3D" w:rsidRPr="00EE72A2" w:rsidRDefault="00BB7F3D" w:rsidP="00D567DA">
      <w:pPr>
        <w:pStyle w:val="Default"/>
        <w:ind w:firstLine="645"/>
        <w:rPr>
          <w:rFonts w:ascii="仿宋" w:eastAsia="仿宋" w:hAnsi="仿宋"/>
          <w:b/>
          <w:sz w:val="32"/>
          <w:szCs w:val="32"/>
        </w:rPr>
      </w:pPr>
      <w:r w:rsidRPr="00EE72A2">
        <w:rPr>
          <w:rFonts w:ascii="仿宋" w:eastAsia="仿宋" w:hAnsi="仿宋" w:hint="eastAsia"/>
          <w:b/>
          <w:sz w:val="32"/>
          <w:szCs w:val="32"/>
        </w:rPr>
        <w:t>二、主要工作任务及责任部门</w:t>
      </w:r>
    </w:p>
    <w:p w:rsidR="00BB7F3D" w:rsidRDefault="00BB7F3D" w:rsidP="002C4864">
      <w:pPr>
        <w:pStyle w:val="Default"/>
        <w:ind w:firstLineChars="200" w:firstLine="31680"/>
        <w:rPr>
          <w:rFonts w:ascii="仿宋" w:eastAsia="仿宋" w:hAnsi="仿宋" w:cs="KaiTi"/>
          <w:b/>
          <w:sz w:val="32"/>
          <w:szCs w:val="32"/>
        </w:rPr>
      </w:pPr>
      <w:r w:rsidRPr="004F3B2A">
        <w:rPr>
          <w:rFonts w:ascii="仿宋" w:eastAsia="仿宋" w:hAnsi="仿宋" w:cs="KaiTi" w:hint="eastAsia"/>
          <w:b/>
          <w:sz w:val="32"/>
          <w:szCs w:val="32"/>
        </w:rPr>
        <w:t>（一）广泛开展向李万君同志学习活动</w:t>
      </w:r>
      <w:r w:rsidRPr="004F3B2A">
        <w:rPr>
          <w:rFonts w:ascii="仿宋" w:eastAsia="仿宋" w:hAnsi="仿宋" w:cs="KaiTi"/>
          <w:b/>
          <w:sz w:val="32"/>
          <w:szCs w:val="32"/>
        </w:rPr>
        <w:t xml:space="preserve"> </w:t>
      </w:r>
    </w:p>
    <w:p w:rsidR="00BB7F3D" w:rsidRPr="004F3B2A" w:rsidRDefault="00BB7F3D" w:rsidP="002C4864">
      <w:pPr>
        <w:pStyle w:val="Default"/>
        <w:ind w:firstLineChars="200" w:firstLine="31680"/>
        <w:rPr>
          <w:rFonts w:ascii="仿宋" w:eastAsia="仿宋" w:hAnsi="仿宋" w:cs="KaiTi"/>
          <w:sz w:val="32"/>
          <w:szCs w:val="32"/>
        </w:rPr>
      </w:pPr>
      <w:r w:rsidRPr="004F3B2A">
        <w:rPr>
          <w:rFonts w:ascii="仿宋" w:eastAsia="仿宋" w:hAnsi="仿宋" w:cs="KaiTi" w:hint="eastAsia"/>
          <w:b/>
          <w:sz w:val="32"/>
          <w:szCs w:val="32"/>
        </w:rPr>
        <w:t>责任部门：</w:t>
      </w:r>
      <w:r w:rsidRPr="004F3B2A">
        <w:rPr>
          <w:rFonts w:ascii="仿宋" w:eastAsia="仿宋" w:hAnsi="仿宋" w:cs="KaiTi" w:hint="eastAsia"/>
          <w:sz w:val="32"/>
          <w:szCs w:val="32"/>
        </w:rPr>
        <w:t>党委</w:t>
      </w:r>
      <w:r>
        <w:rPr>
          <w:rFonts w:ascii="仿宋" w:eastAsia="仿宋" w:hAnsi="仿宋" w:cs="KaiTi" w:hint="eastAsia"/>
          <w:sz w:val="32"/>
          <w:szCs w:val="32"/>
        </w:rPr>
        <w:t>宣传部</w:t>
      </w:r>
      <w:r w:rsidRPr="004F3B2A">
        <w:rPr>
          <w:rFonts w:ascii="仿宋" w:eastAsia="仿宋" w:hAnsi="仿宋" w:cs="KaiTi" w:hint="eastAsia"/>
          <w:sz w:val="32"/>
          <w:szCs w:val="32"/>
        </w:rPr>
        <w:t>、团委</w:t>
      </w:r>
    </w:p>
    <w:p w:rsidR="00BB7F3D" w:rsidRPr="00E668C1" w:rsidRDefault="00BB7F3D" w:rsidP="002C4864">
      <w:pPr>
        <w:pStyle w:val="Default"/>
        <w:ind w:firstLineChars="200" w:firstLine="31680"/>
        <w:rPr>
          <w:rFonts w:ascii="仿宋" w:eastAsia="仿宋" w:hAnsi="仿宋"/>
          <w:sz w:val="32"/>
          <w:szCs w:val="32"/>
        </w:rPr>
      </w:pPr>
      <w:r w:rsidRPr="004F3B2A">
        <w:rPr>
          <w:rFonts w:ascii="仿宋" w:eastAsia="仿宋" w:hAnsi="仿宋" w:hint="eastAsia"/>
          <w:b/>
          <w:sz w:val="32"/>
          <w:szCs w:val="32"/>
        </w:rPr>
        <w:t>工作任务：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E668C1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系部</w:t>
      </w:r>
      <w:r w:rsidRPr="00E668C1">
        <w:rPr>
          <w:rFonts w:ascii="仿宋" w:eastAsia="仿宋" w:hAnsi="仿宋" w:hint="eastAsia"/>
          <w:sz w:val="32"/>
          <w:szCs w:val="32"/>
        </w:rPr>
        <w:t>以“学大师精神，培育未来工匠”为主题，通过开展</w:t>
      </w:r>
      <w:r>
        <w:rPr>
          <w:rFonts w:ascii="仿宋" w:eastAsia="仿宋" w:hAnsi="仿宋" w:hint="eastAsia"/>
          <w:sz w:val="32"/>
          <w:szCs w:val="32"/>
        </w:rPr>
        <w:t>学习</w:t>
      </w:r>
      <w:r w:rsidRPr="00E668C1">
        <w:rPr>
          <w:rFonts w:ascii="仿宋" w:eastAsia="仿宋" w:hAnsi="仿宋" w:hint="eastAsia"/>
          <w:sz w:val="32"/>
          <w:szCs w:val="32"/>
        </w:rPr>
        <w:t>会，座谈会等形式，组织师生学习，迅速掀起“学、树”热潮。激励广大学生刻苦学习本领，争做学万君式人物。</w:t>
      </w:r>
      <w:r w:rsidRPr="00E668C1">
        <w:rPr>
          <w:rFonts w:ascii="仿宋" w:eastAsia="仿宋" w:hAnsi="仿宋"/>
          <w:sz w:val="32"/>
          <w:szCs w:val="32"/>
        </w:rPr>
        <w:t xml:space="preserve"> </w:t>
      </w:r>
    </w:p>
    <w:p w:rsidR="00BB7F3D" w:rsidRDefault="00BB7F3D" w:rsidP="002C4864">
      <w:pPr>
        <w:pStyle w:val="Default"/>
        <w:ind w:firstLineChars="200" w:firstLine="31680"/>
        <w:rPr>
          <w:rFonts w:ascii="仿宋" w:eastAsia="仿宋" w:hAnsi="仿宋" w:cs="KaiTi"/>
          <w:b/>
          <w:sz w:val="32"/>
          <w:szCs w:val="32"/>
        </w:rPr>
      </w:pPr>
      <w:r w:rsidRPr="004F3B2A">
        <w:rPr>
          <w:rFonts w:ascii="仿宋" w:eastAsia="仿宋" w:hAnsi="仿宋" w:cs="KaiTi" w:hint="eastAsia"/>
          <w:b/>
          <w:sz w:val="32"/>
          <w:szCs w:val="32"/>
        </w:rPr>
        <w:t>（二）继续开展技能大师（名师）、劳动模范校园行活动</w:t>
      </w:r>
      <w:r w:rsidRPr="004F3B2A">
        <w:rPr>
          <w:rFonts w:ascii="仿宋" w:eastAsia="仿宋" w:hAnsi="仿宋" w:cs="KaiTi"/>
          <w:b/>
          <w:sz w:val="32"/>
          <w:szCs w:val="32"/>
        </w:rPr>
        <w:t xml:space="preserve"> </w:t>
      </w:r>
    </w:p>
    <w:p w:rsidR="00BB7F3D" w:rsidRPr="004F3B2A" w:rsidRDefault="00BB7F3D" w:rsidP="002C4864">
      <w:pPr>
        <w:pStyle w:val="Default"/>
        <w:ind w:firstLineChars="200" w:firstLine="31680"/>
        <w:rPr>
          <w:rFonts w:ascii="仿宋" w:eastAsia="仿宋" w:hAnsi="仿宋" w:cs="KaiTi"/>
          <w:b/>
          <w:sz w:val="32"/>
          <w:szCs w:val="32"/>
        </w:rPr>
      </w:pPr>
      <w:r w:rsidRPr="004F3B2A">
        <w:rPr>
          <w:rFonts w:ascii="仿宋" w:eastAsia="仿宋" w:hAnsi="仿宋" w:cs="KaiTi" w:hint="eastAsia"/>
          <w:b/>
          <w:sz w:val="32"/>
          <w:szCs w:val="32"/>
        </w:rPr>
        <w:t>责任部门：</w:t>
      </w:r>
      <w:r w:rsidRPr="004F3B2A">
        <w:rPr>
          <w:rFonts w:ascii="仿宋" w:eastAsia="仿宋" w:hAnsi="仿宋" w:cs="KaiTi" w:hint="eastAsia"/>
          <w:sz w:val="32"/>
          <w:szCs w:val="32"/>
        </w:rPr>
        <w:t>教务处</w:t>
      </w:r>
    </w:p>
    <w:p w:rsidR="00BB7F3D" w:rsidRPr="00E668C1" w:rsidRDefault="00BB7F3D" w:rsidP="002C4864">
      <w:pPr>
        <w:pStyle w:val="Default"/>
        <w:ind w:firstLineChars="200" w:firstLine="31680"/>
        <w:rPr>
          <w:rFonts w:ascii="仿宋" w:eastAsia="仿宋" w:hAnsi="仿宋"/>
          <w:sz w:val="32"/>
          <w:szCs w:val="32"/>
        </w:rPr>
      </w:pPr>
      <w:r w:rsidRPr="004F3B2A">
        <w:rPr>
          <w:rFonts w:ascii="仿宋" w:eastAsia="仿宋" w:hAnsi="仿宋" w:hint="eastAsia"/>
          <w:b/>
          <w:sz w:val="32"/>
          <w:szCs w:val="32"/>
        </w:rPr>
        <w:t>工作任务：</w:t>
      </w:r>
      <w:r w:rsidRPr="00E668C1">
        <w:rPr>
          <w:rFonts w:ascii="仿宋" w:eastAsia="仿宋" w:hAnsi="仿宋" w:hint="eastAsia"/>
          <w:sz w:val="32"/>
          <w:szCs w:val="32"/>
        </w:rPr>
        <w:t>邀请技能大师、长白山技能名师、劳动模范到校实地考察</w:t>
      </w:r>
      <w:r>
        <w:rPr>
          <w:rFonts w:ascii="仿宋" w:eastAsia="仿宋" w:hAnsi="仿宋" w:hint="eastAsia"/>
          <w:sz w:val="32"/>
          <w:szCs w:val="32"/>
        </w:rPr>
        <w:t>、讲座等</w:t>
      </w:r>
      <w:r w:rsidRPr="00E668C1">
        <w:rPr>
          <w:rFonts w:ascii="仿宋" w:eastAsia="仿宋" w:hAnsi="仿宋" w:hint="eastAsia"/>
          <w:sz w:val="32"/>
          <w:szCs w:val="32"/>
        </w:rPr>
        <w:t>，为职业教育办学和人才培养工作提供具体指导意见，激励职业院校学生学技成才。</w:t>
      </w:r>
      <w:r w:rsidRPr="00E668C1">
        <w:rPr>
          <w:rFonts w:ascii="仿宋" w:eastAsia="仿宋" w:hAnsi="仿宋"/>
          <w:sz w:val="32"/>
          <w:szCs w:val="32"/>
        </w:rPr>
        <w:t xml:space="preserve"> </w:t>
      </w:r>
    </w:p>
    <w:p w:rsidR="00BB7F3D" w:rsidRPr="002C4864" w:rsidRDefault="00BB7F3D" w:rsidP="002C4864">
      <w:pPr>
        <w:pStyle w:val="Default"/>
        <w:ind w:firstLineChars="200" w:firstLine="31680"/>
        <w:rPr>
          <w:rFonts w:ascii="仿宋" w:eastAsia="仿宋" w:hAnsi="仿宋" w:cs="KaiTi"/>
          <w:b/>
          <w:color w:val="003366"/>
          <w:sz w:val="32"/>
          <w:szCs w:val="32"/>
        </w:rPr>
      </w:pPr>
      <w:r w:rsidRPr="002C4864">
        <w:rPr>
          <w:rFonts w:ascii="仿宋" w:eastAsia="仿宋" w:hAnsi="仿宋" w:cs="KaiTi" w:hint="eastAsia"/>
          <w:b/>
          <w:color w:val="003366"/>
          <w:sz w:val="32"/>
          <w:szCs w:val="32"/>
        </w:rPr>
        <w:t>（三）印发《致高中毕业生及家长的一封信》</w:t>
      </w:r>
      <w:r w:rsidRPr="002C4864">
        <w:rPr>
          <w:rFonts w:ascii="仿宋" w:eastAsia="仿宋" w:hAnsi="仿宋" w:cs="KaiTi"/>
          <w:b/>
          <w:color w:val="003366"/>
          <w:sz w:val="32"/>
          <w:szCs w:val="32"/>
        </w:rPr>
        <w:t xml:space="preserve"> </w:t>
      </w:r>
    </w:p>
    <w:p w:rsidR="00BB7F3D" w:rsidRPr="002C4864" w:rsidRDefault="00BB7F3D" w:rsidP="002C4864">
      <w:pPr>
        <w:pStyle w:val="Default"/>
        <w:ind w:firstLineChars="200" w:firstLine="31680"/>
        <w:rPr>
          <w:rFonts w:ascii="仿宋" w:eastAsia="仿宋" w:hAnsi="仿宋"/>
          <w:color w:val="003366"/>
          <w:sz w:val="32"/>
          <w:szCs w:val="32"/>
        </w:rPr>
      </w:pPr>
      <w:r w:rsidRPr="002C4864">
        <w:rPr>
          <w:rFonts w:ascii="仿宋" w:eastAsia="仿宋" w:hAnsi="仿宋" w:hint="eastAsia"/>
          <w:b/>
          <w:color w:val="003366"/>
          <w:sz w:val="32"/>
          <w:szCs w:val="32"/>
        </w:rPr>
        <w:t>责任部门：</w:t>
      </w:r>
      <w:r w:rsidRPr="002C4864">
        <w:rPr>
          <w:rFonts w:ascii="仿宋" w:eastAsia="仿宋" w:hAnsi="仿宋" w:hint="eastAsia"/>
          <w:color w:val="003366"/>
          <w:sz w:val="32"/>
          <w:szCs w:val="32"/>
        </w:rPr>
        <w:t>学务处</w:t>
      </w:r>
    </w:p>
    <w:p w:rsidR="00BB7F3D" w:rsidRPr="002C4864" w:rsidRDefault="00BB7F3D" w:rsidP="002C4864">
      <w:pPr>
        <w:ind w:firstLineChars="200" w:firstLine="31680"/>
        <w:rPr>
          <w:rFonts w:ascii="仿宋" w:eastAsia="仿宋" w:hAnsi="仿宋"/>
          <w:color w:val="003366"/>
          <w:sz w:val="32"/>
          <w:szCs w:val="32"/>
        </w:rPr>
      </w:pPr>
      <w:r w:rsidRPr="002C4864">
        <w:rPr>
          <w:rFonts w:ascii="仿宋" w:eastAsia="仿宋" w:hAnsi="仿宋" w:hint="eastAsia"/>
          <w:b/>
          <w:color w:val="003366"/>
          <w:sz w:val="32"/>
          <w:szCs w:val="32"/>
        </w:rPr>
        <w:t>工作任务：</w:t>
      </w:r>
      <w:r w:rsidRPr="002C4864">
        <w:rPr>
          <w:rFonts w:ascii="仿宋" w:eastAsia="仿宋" w:hAnsi="仿宋" w:hint="eastAsia"/>
          <w:color w:val="003366"/>
          <w:sz w:val="32"/>
          <w:szCs w:val="32"/>
        </w:rPr>
        <w:t>向高中毕业生及家长发送《致高中毕业生及家长的一封信》，深入解读职业教育政策，宣传我校教育改革成果、就业优势，帮助学生做好人生规划，鼓励学生就读职业教育。其中要将招生政策、特别是专本衔接招生政策进行深入解读。</w:t>
      </w:r>
      <w:r w:rsidRPr="002C4864">
        <w:rPr>
          <w:rFonts w:ascii="仿宋" w:eastAsia="仿宋" w:hAnsi="仿宋"/>
          <w:color w:val="003366"/>
          <w:sz w:val="32"/>
          <w:szCs w:val="32"/>
        </w:rPr>
        <w:t xml:space="preserve"> </w:t>
      </w:r>
    </w:p>
    <w:p w:rsidR="00BB7F3D" w:rsidRDefault="00BB7F3D" w:rsidP="002C4864">
      <w:pPr>
        <w:pStyle w:val="Default"/>
        <w:ind w:firstLineChars="200" w:firstLine="31680"/>
        <w:rPr>
          <w:rFonts w:ascii="仿宋" w:eastAsia="仿宋" w:hAnsi="仿宋" w:cs="KaiTi"/>
          <w:b/>
          <w:sz w:val="32"/>
          <w:szCs w:val="32"/>
        </w:rPr>
      </w:pPr>
      <w:r w:rsidRPr="004F3B2A">
        <w:rPr>
          <w:rFonts w:ascii="仿宋" w:eastAsia="仿宋" w:hAnsi="仿宋" w:cs="KaiTi" w:hint="eastAsia"/>
          <w:b/>
          <w:sz w:val="32"/>
          <w:szCs w:val="32"/>
        </w:rPr>
        <w:t>（四）开展职业教育精准扶贫宣传工作</w:t>
      </w:r>
      <w:r w:rsidRPr="004F3B2A">
        <w:rPr>
          <w:rFonts w:ascii="仿宋" w:eastAsia="仿宋" w:hAnsi="仿宋" w:cs="KaiTi"/>
          <w:b/>
          <w:sz w:val="32"/>
          <w:szCs w:val="32"/>
        </w:rPr>
        <w:t xml:space="preserve"> </w:t>
      </w:r>
    </w:p>
    <w:p w:rsidR="00BB7F3D" w:rsidRPr="004F3B2A" w:rsidRDefault="00BB7F3D" w:rsidP="002C4864">
      <w:pPr>
        <w:pStyle w:val="Default"/>
        <w:ind w:firstLineChars="200" w:firstLine="31680"/>
        <w:rPr>
          <w:rFonts w:ascii="仿宋" w:eastAsia="仿宋" w:hAnsi="仿宋" w:cs="KaiTi"/>
          <w:sz w:val="32"/>
          <w:szCs w:val="32"/>
        </w:rPr>
      </w:pPr>
      <w:r>
        <w:rPr>
          <w:rFonts w:ascii="仿宋" w:eastAsia="仿宋" w:hAnsi="仿宋" w:cs="KaiTi" w:hint="eastAsia"/>
          <w:b/>
          <w:sz w:val="32"/>
          <w:szCs w:val="32"/>
        </w:rPr>
        <w:t>责任部门：</w:t>
      </w:r>
      <w:r w:rsidRPr="004F3B2A">
        <w:rPr>
          <w:rFonts w:ascii="仿宋" w:eastAsia="仿宋" w:hAnsi="仿宋" w:cs="KaiTi" w:hint="eastAsia"/>
          <w:sz w:val="32"/>
          <w:szCs w:val="32"/>
        </w:rPr>
        <w:t>党委宣传部</w:t>
      </w:r>
      <w:r w:rsidRPr="004F3B2A">
        <w:rPr>
          <w:rFonts w:ascii="仿宋" w:eastAsia="仿宋" w:hAnsi="仿宋" w:cs="KaiTi"/>
          <w:sz w:val="32"/>
          <w:szCs w:val="32"/>
        </w:rPr>
        <w:t xml:space="preserve">  </w:t>
      </w:r>
      <w:r w:rsidRPr="004F3B2A">
        <w:rPr>
          <w:rFonts w:ascii="仿宋" w:eastAsia="仿宋" w:hAnsi="仿宋" w:cs="KaiTi" w:hint="eastAsia"/>
          <w:sz w:val="32"/>
          <w:szCs w:val="32"/>
        </w:rPr>
        <w:t>学务处</w:t>
      </w:r>
    </w:p>
    <w:p w:rsidR="00BB7F3D" w:rsidRDefault="00BB7F3D" w:rsidP="002C4864">
      <w:pPr>
        <w:pStyle w:val="Default"/>
        <w:ind w:firstLineChars="200" w:firstLine="31680"/>
        <w:rPr>
          <w:rFonts w:ascii="仿宋" w:eastAsia="仿宋" w:hAnsi="仿宋"/>
          <w:sz w:val="32"/>
          <w:szCs w:val="32"/>
        </w:rPr>
      </w:pPr>
      <w:r w:rsidRPr="004F3B2A">
        <w:rPr>
          <w:rFonts w:ascii="仿宋" w:eastAsia="仿宋" w:hAnsi="仿宋" w:hint="eastAsia"/>
          <w:b/>
          <w:sz w:val="32"/>
          <w:szCs w:val="32"/>
        </w:rPr>
        <w:t>工作任务：</w:t>
      </w:r>
      <w:r w:rsidRPr="00E668C1">
        <w:rPr>
          <w:rFonts w:ascii="仿宋" w:eastAsia="仿宋" w:hAnsi="仿宋" w:hint="eastAsia"/>
          <w:sz w:val="32"/>
          <w:szCs w:val="32"/>
        </w:rPr>
        <w:t>开展以“关爱困难学生，帮扶贫困家庭，服务经济发展”为主题的宣传活动，营造良好舆论氛围。</w:t>
      </w:r>
      <w:r>
        <w:rPr>
          <w:rFonts w:ascii="仿宋" w:eastAsia="仿宋" w:hAnsi="仿宋" w:hint="eastAsia"/>
          <w:sz w:val="32"/>
          <w:szCs w:val="32"/>
        </w:rPr>
        <w:t>对生活困难、学业困难、就业困难的学生进行专项帮扶，</w:t>
      </w:r>
      <w:r w:rsidRPr="00E668C1">
        <w:rPr>
          <w:rFonts w:ascii="仿宋" w:eastAsia="仿宋" w:hAnsi="仿宋" w:hint="eastAsia"/>
          <w:sz w:val="32"/>
          <w:szCs w:val="32"/>
        </w:rPr>
        <w:t>把具有职业教育特点的精准扶贫工作落到实处。</w:t>
      </w:r>
    </w:p>
    <w:p w:rsidR="00BB7F3D" w:rsidRDefault="00BB7F3D" w:rsidP="002C4864">
      <w:pPr>
        <w:pStyle w:val="Default"/>
        <w:ind w:firstLineChars="200" w:firstLine="31680"/>
        <w:rPr>
          <w:rFonts w:ascii="仿宋" w:eastAsia="仿宋" w:hAnsi="仿宋" w:cs="KaiTi"/>
          <w:b/>
          <w:sz w:val="32"/>
          <w:szCs w:val="32"/>
        </w:rPr>
      </w:pPr>
      <w:r w:rsidRPr="004F3B2A">
        <w:rPr>
          <w:rFonts w:ascii="仿宋" w:eastAsia="仿宋" w:hAnsi="仿宋" w:cs="KaiTi" w:hint="eastAsia"/>
          <w:b/>
          <w:sz w:val="32"/>
          <w:szCs w:val="32"/>
        </w:rPr>
        <w:t>（五）举办校园开放日及校园文化节活动</w:t>
      </w:r>
      <w:r w:rsidRPr="004F3B2A">
        <w:rPr>
          <w:rFonts w:ascii="仿宋" w:eastAsia="仿宋" w:hAnsi="仿宋" w:cs="KaiTi"/>
          <w:b/>
          <w:sz w:val="32"/>
          <w:szCs w:val="32"/>
        </w:rPr>
        <w:t xml:space="preserve"> </w:t>
      </w:r>
    </w:p>
    <w:p w:rsidR="00BB7F3D" w:rsidRPr="004F3B2A" w:rsidRDefault="00BB7F3D" w:rsidP="002C4864">
      <w:pPr>
        <w:pStyle w:val="Default"/>
        <w:ind w:firstLineChars="200" w:firstLine="31680"/>
        <w:rPr>
          <w:rFonts w:ascii="仿宋" w:eastAsia="仿宋" w:hAnsi="仿宋" w:cs="KaiTi"/>
          <w:sz w:val="32"/>
          <w:szCs w:val="32"/>
        </w:rPr>
      </w:pPr>
      <w:r>
        <w:rPr>
          <w:rFonts w:ascii="仿宋" w:eastAsia="仿宋" w:hAnsi="仿宋" w:cs="KaiTi" w:hint="eastAsia"/>
          <w:b/>
          <w:sz w:val="32"/>
          <w:szCs w:val="32"/>
        </w:rPr>
        <w:t>责任部门：</w:t>
      </w:r>
      <w:r>
        <w:rPr>
          <w:rFonts w:ascii="仿宋" w:eastAsia="仿宋" w:hAnsi="仿宋" w:cs="KaiTi" w:hint="eastAsia"/>
          <w:sz w:val="32"/>
          <w:szCs w:val="32"/>
        </w:rPr>
        <w:t>学务处</w:t>
      </w:r>
      <w:r w:rsidRPr="004F3B2A">
        <w:rPr>
          <w:rFonts w:ascii="仿宋" w:eastAsia="仿宋" w:hAnsi="仿宋" w:cs="KaiTi"/>
          <w:sz w:val="32"/>
          <w:szCs w:val="32"/>
        </w:rPr>
        <w:t xml:space="preserve">  </w:t>
      </w:r>
      <w:r w:rsidRPr="004F3B2A">
        <w:rPr>
          <w:rFonts w:ascii="仿宋" w:eastAsia="仿宋" w:hAnsi="仿宋" w:cs="KaiTi" w:hint="eastAsia"/>
          <w:sz w:val="32"/>
          <w:szCs w:val="32"/>
        </w:rPr>
        <w:t>团委</w:t>
      </w:r>
    </w:p>
    <w:p w:rsidR="00BB7F3D" w:rsidRPr="00E668C1" w:rsidRDefault="00BB7F3D" w:rsidP="002C4864">
      <w:pPr>
        <w:pStyle w:val="Default"/>
        <w:ind w:firstLineChars="200" w:firstLine="31680"/>
        <w:rPr>
          <w:rFonts w:ascii="仿宋" w:eastAsia="仿宋" w:hAnsi="仿宋"/>
          <w:sz w:val="32"/>
          <w:szCs w:val="32"/>
        </w:rPr>
      </w:pPr>
      <w:r w:rsidRPr="004F3B2A">
        <w:rPr>
          <w:rFonts w:ascii="仿宋" w:eastAsia="仿宋" w:hAnsi="仿宋" w:hint="eastAsia"/>
          <w:b/>
          <w:sz w:val="32"/>
          <w:szCs w:val="32"/>
        </w:rPr>
        <w:t>工作任务：</w:t>
      </w:r>
      <w:r w:rsidRPr="00E668C1">
        <w:rPr>
          <w:rFonts w:ascii="仿宋" w:eastAsia="仿宋" w:hAnsi="仿宋" w:hint="eastAsia"/>
          <w:sz w:val="32"/>
          <w:szCs w:val="32"/>
        </w:rPr>
        <w:t>开展丰富多彩的校园文化活动，丰富师生的校园生活，文化节期间，举办校园开放日（周）活动，开展走访、观摩、座谈和咨询等活动。建立互动机制，展现办学特色，让学生和家长对职业教育有更加直观和真实的认识与理解。</w:t>
      </w:r>
      <w:r w:rsidRPr="00E668C1">
        <w:rPr>
          <w:rFonts w:ascii="仿宋" w:eastAsia="仿宋" w:hAnsi="仿宋"/>
          <w:sz w:val="32"/>
          <w:szCs w:val="32"/>
        </w:rPr>
        <w:t xml:space="preserve"> </w:t>
      </w:r>
    </w:p>
    <w:p w:rsidR="00BB7F3D" w:rsidRDefault="00BB7F3D" w:rsidP="002C4864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F3B2A">
        <w:rPr>
          <w:rFonts w:ascii="仿宋" w:eastAsia="仿宋" w:hAnsi="仿宋" w:hint="eastAsia"/>
          <w:b/>
          <w:sz w:val="32"/>
          <w:szCs w:val="32"/>
        </w:rPr>
        <w:t>（六）开放技能大赛赛场</w:t>
      </w:r>
      <w:r w:rsidRPr="004F3B2A">
        <w:rPr>
          <w:rFonts w:ascii="仿宋" w:eastAsia="仿宋" w:hAnsi="仿宋"/>
          <w:b/>
          <w:sz w:val="32"/>
          <w:szCs w:val="32"/>
        </w:rPr>
        <w:t xml:space="preserve"> </w:t>
      </w:r>
    </w:p>
    <w:p w:rsidR="00BB7F3D" w:rsidRPr="00C30C08" w:rsidRDefault="00BB7F3D" w:rsidP="002C4864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责任部门：</w:t>
      </w:r>
      <w:r w:rsidRPr="00C30C08">
        <w:rPr>
          <w:rFonts w:ascii="仿宋" w:eastAsia="仿宋" w:hAnsi="仿宋" w:hint="eastAsia"/>
          <w:sz w:val="32"/>
          <w:szCs w:val="32"/>
        </w:rPr>
        <w:t>教务处</w:t>
      </w:r>
    </w:p>
    <w:p w:rsidR="00BB7F3D" w:rsidRPr="004F3B2A" w:rsidRDefault="00BB7F3D" w:rsidP="002C4864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C30C08">
        <w:rPr>
          <w:rFonts w:ascii="仿宋" w:eastAsia="仿宋" w:hAnsi="仿宋" w:hint="eastAsia"/>
          <w:b/>
          <w:sz w:val="32"/>
          <w:szCs w:val="32"/>
        </w:rPr>
        <w:t>工作任务：</w:t>
      </w:r>
      <w:r w:rsidRPr="004F3B2A">
        <w:rPr>
          <w:rFonts w:ascii="仿宋" w:eastAsia="仿宋" w:hAnsi="仿宋" w:hint="eastAsia"/>
          <w:sz w:val="32"/>
          <w:szCs w:val="32"/>
        </w:rPr>
        <w:t>承办</w:t>
      </w:r>
      <w:r w:rsidRPr="004F3B2A">
        <w:rPr>
          <w:rFonts w:ascii="仿宋" w:eastAsia="仿宋" w:hAnsi="仿宋"/>
          <w:sz w:val="32"/>
          <w:szCs w:val="32"/>
        </w:rPr>
        <w:t>2017</w:t>
      </w:r>
      <w:r w:rsidRPr="004F3B2A">
        <w:rPr>
          <w:rFonts w:ascii="仿宋" w:eastAsia="仿宋" w:hAnsi="仿宋" w:hint="eastAsia"/>
          <w:sz w:val="32"/>
          <w:szCs w:val="32"/>
        </w:rPr>
        <w:t>年全省职业院校技能大赛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F3B2A">
        <w:rPr>
          <w:rFonts w:ascii="仿宋" w:eastAsia="仿宋" w:hAnsi="仿宋" w:hint="eastAsia"/>
          <w:sz w:val="32"/>
          <w:szCs w:val="32"/>
        </w:rPr>
        <w:t>设立观赛通道、项目体验和成果展示，为企业设立人才招聘洽谈区域，让群众充分领略职业院校师生风采，感受职业教育支撑产业发展、促进就业创业的重要作用，传播职业教育正能量、好声音、新形象。</w:t>
      </w:r>
      <w:r w:rsidRPr="004F3B2A">
        <w:rPr>
          <w:rFonts w:ascii="仿宋" w:eastAsia="仿宋" w:hAnsi="仿宋"/>
          <w:sz w:val="32"/>
          <w:szCs w:val="32"/>
        </w:rPr>
        <w:t xml:space="preserve"> </w:t>
      </w:r>
    </w:p>
    <w:p w:rsidR="00BB7F3D" w:rsidRDefault="00BB7F3D" w:rsidP="002C4864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C30C08">
        <w:rPr>
          <w:rFonts w:ascii="仿宋" w:eastAsia="仿宋" w:hAnsi="仿宋" w:hint="eastAsia"/>
          <w:b/>
          <w:sz w:val="32"/>
          <w:szCs w:val="32"/>
        </w:rPr>
        <w:t>（七）为民服务</w:t>
      </w:r>
      <w:r w:rsidRPr="00C30C08">
        <w:rPr>
          <w:rFonts w:ascii="仿宋" w:eastAsia="仿宋" w:hAnsi="仿宋"/>
          <w:b/>
          <w:sz w:val="32"/>
          <w:szCs w:val="32"/>
        </w:rPr>
        <w:t xml:space="preserve"> </w:t>
      </w:r>
    </w:p>
    <w:p w:rsidR="00BB7F3D" w:rsidRPr="00CC4E29" w:rsidRDefault="00BB7F3D" w:rsidP="002C4864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责任部门：</w:t>
      </w:r>
      <w:r w:rsidRPr="00CC4E29">
        <w:rPr>
          <w:rFonts w:ascii="仿宋" w:eastAsia="仿宋" w:hAnsi="仿宋" w:hint="eastAsia"/>
          <w:sz w:val="32"/>
          <w:szCs w:val="32"/>
        </w:rPr>
        <w:t>教务处、</w:t>
      </w:r>
      <w:r>
        <w:rPr>
          <w:rFonts w:ascii="仿宋" w:eastAsia="仿宋" w:hAnsi="仿宋" w:hint="eastAsia"/>
          <w:sz w:val="32"/>
          <w:szCs w:val="32"/>
        </w:rPr>
        <w:t>社区医院、基础医学部</w:t>
      </w:r>
    </w:p>
    <w:p w:rsidR="00BB7F3D" w:rsidRPr="004F3B2A" w:rsidRDefault="00BB7F3D" w:rsidP="002C4864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F2741F">
        <w:rPr>
          <w:rFonts w:ascii="仿宋" w:eastAsia="仿宋" w:hAnsi="仿宋" w:hint="eastAsia"/>
          <w:b/>
          <w:sz w:val="32"/>
          <w:szCs w:val="32"/>
        </w:rPr>
        <w:t>工作任务：</w:t>
      </w:r>
      <w:r>
        <w:rPr>
          <w:rFonts w:ascii="仿宋" w:eastAsia="仿宋" w:hAnsi="仿宋" w:hint="eastAsia"/>
          <w:sz w:val="32"/>
          <w:szCs w:val="32"/>
        </w:rPr>
        <w:t>组织学校</w:t>
      </w:r>
      <w:r w:rsidRPr="004F3B2A">
        <w:rPr>
          <w:rFonts w:ascii="仿宋" w:eastAsia="仿宋" w:hAnsi="仿宋" w:hint="eastAsia"/>
          <w:sz w:val="32"/>
          <w:szCs w:val="32"/>
        </w:rPr>
        <w:t>师生要“走出去”，充分发挥专业优势，利用</w:t>
      </w:r>
      <w:r>
        <w:rPr>
          <w:rFonts w:ascii="仿宋" w:eastAsia="仿宋" w:hAnsi="仿宋" w:hint="eastAsia"/>
          <w:sz w:val="32"/>
          <w:szCs w:val="32"/>
        </w:rPr>
        <w:t>实习基地、社区医院</w:t>
      </w:r>
      <w:r w:rsidRPr="004F3B2A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生命科学</w:t>
      </w:r>
      <w:r w:rsidRPr="004F3B2A">
        <w:rPr>
          <w:rFonts w:ascii="仿宋" w:eastAsia="仿宋" w:hAnsi="仿宋" w:hint="eastAsia"/>
          <w:sz w:val="32"/>
          <w:szCs w:val="32"/>
        </w:rPr>
        <w:t>馆等场所，开展紧贴群众生活的</w:t>
      </w:r>
      <w:r>
        <w:rPr>
          <w:rFonts w:ascii="仿宋" w:eastAsia="仿宋" w:hAnsi="仿宋" w:hint="eastAsia"/>
          <w:sz w:val="32"/>
          <w:szCs w:val="32"/>
        </w:rPr>
        <w:t>医疗卫生服务活动</w:t>
      </w:r>
      <w:r w:rsidRPr="004F3B2A">
        <w:rPr>
          <w:rFonts w:ascii="仿宋" w:eastAsia="仿宋" w:hAnsi="仿宋" w:hint="eastAsia"/>
          <w:sz w:val="32"/>
          <w:szCs w:val="32"/>
        </w:rPr>
        <w:t>。</w:t>
      </w:r>
      <w:r w:rsidRPr="004F3B2A">
        <w:rPr>
          <w:rFonts w:ascii="仿宋" w:eastAsia="仿宋" w:hAnsi="仿宋"/>
          <w:sz w:val="32"/>
          <w:szCs w:val="32"/>
        </w:rPr>
        <w:t xml:space="preserve"> </w:t>
      </w:r>
    </w:p>
    <w:p w:rsidR="00BB7F3D" w:rsidRDefault="00BB7F3D" w:rsidP="002C4864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3D17AB">
        <w:rPr>
          <w:rFonts w:ascii="仿宋" w:eastAsia="仿宋" w:hAnsi="仿宋" w:hint="eastAsia"/>
          <w:b/>
          <w:sz w:val="32"/>
          <w:szCs w:val="32"/>
        </w:rPr>
        <w:t>（八）利用各级媒体广泛宣传职业教育</w:t>
      </w:r>
      <w:r w:rsidRPr="003D17AB">
        <w:rPr>
          <w:rFonts w:ascii="仿宋" w:eastAsia="仿宋" w:hAnsi="仿宋"/>
          <w:b/>
          <w:sz w:val="32"/>
          <w:szCs w:val="32"/>
        </w:rPr>
        <w:t xml:space="preserve"> </w:t>
      </w:r>
    </w:p>
    <w:p w:rsidR="00BB7F3D" w:rsidRPr="003D17AB" w:rsidRDefault="00BB7F3D" w:rsidP="002C4864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责任部门：</w:t>
      </w:r>
      <w:r w:rsidRPr="003D17AB">
        <w:rPr>
          <w:rFonts w:ascii="仿宋" w:eastAsia="仿宋" w:hAnsi="仿宋" w:hint="eastAsia"/>
          <w:sz w:val="32"/>
          <w:szCs w:val="32"/>
        </w:rPr>
        <w:t>党委宣传部</w:t>
      </w:r>
      <w:r w:rsidRPr="003D17AB">
        <w:rPr>
          <w:rFonts w:ascii="仿宋" w:eastAsia="仿宋" w:hAnsi="仿宋"/>
          <w:sz w:val="32"/>
          <w:szCs w:val="32"/>
        </w:rPr>
        <w:t xml:space="preserve">  </w:t>
      </w:r>
      <w:r w:rsidRPr="003D17AB">
        <w:rPr>
          <w:rFonts w:ascii="仿宋" w:eastAsia="仿宋" w:hAnsi="仿宋" w:hint="eastAsia"/>
          <w:sz w:val="32"/>
          <w:szCs w:val="32"/>
        </w:rPr>
        <w:t>团委</w:t>
      </w:r>
    </w:p>
    <w:p w:rsidR="00BB7F3D" w:rsidRDefault="00BB7F3D" w:rsidP="002C4864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F2741F">
        <w:rPr>
          <w:rFonts w:ascii="仿宋" w:eastAsia="仿宋" w:hAnsi="仿宋" w:hint="eastAsia"/>
          <w:b/>
          <w:sz w:val="32"/>
          <w:szCs w:val="32"/>
        </w:rPr>
        <w:t>工作任务：</w:t>
      </w:r>
      <w:r w:rsidRPr="004F3B2A">
        <w:rPr>
          <w:rFonts w:ascii="仿宋" w:eastAsia="仿宋" w:hAnsi="仿宋" w:hint="eastAsia"/>
          <w:sz w:val="32"/>
          <w:szCs w:val="32"/>
        </w:rPr>
        <w:t>积极争取各类媒体支持和协助，生动讲述职业教育人才就业、创业故事，充分展示</w:t>
      </w:r>
      <w:r>
        <w:rPr>
          <w:rFonts w:ascii="仿宋" w:eastAsia="仿宋" w:hAnsi="仿宋" w:hint="eastAsia"/>
          <w:sz w:val="32"/>
          <w:szCs w:val="32"/>
        </w:rPr>
        <w:t>我校</w:t>
      </w:r>
      <w:r w:rsidRPr="004F3B2A">
        <w:rPr>
          <w:rFonts w:ascii="仿宋" w:eastAsia="仿宋" w:hAnsi="仿宋" w:hint="eastAsia"/>
          <w:sz w:val="32"/>
          <w:szCs w:val="32"/>
        </w:rPr>
        <w:t>职业教育的办学特色和就业、创业、升学三兼顾的优势。</w:t>
      </w:r>
    </w:p>
    <w:p w:rsidR="00BB7F3D" w:rsidRDefault="00BB7F3D" w:rsidP="002C4864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配合</w:t>
      </w:r>
      <w:r w:rsidRPr="004F3B2A">
        <w:rPr>
          <w:rFonts w:ascii="仿宋" w:eastAsia="仿宋" w:hAnsi="仿宋" w:hint="eastAsia"/>
          <w:sz w:val="32"/>
          <w:szCs w:val="32"/>
        </w:rPr>
        <w:t>吉林教育电视台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F3B2A">
        <w:rPr>
          <w:rFonts w:ascii="仿宋" w:eastAsia="仿宋" w:hAnsi="仿宋" w:hint="eastAsia"/>
          <w:sz w:val="32"/>
          <w:szCs w:val="32"/>
        </w:rPr>
        <w:t>吉林教育电视台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4F3B2A">
        <w:rPr>
          <w:rFonts w:ascii="仿宋" w:eastAsia="仿宋" w:hAnsi="仿宋" w:hint="eastAsia"/>
          <w:sz w:val="32"/>
          <w:szCs w:val="32"/>
        </w:rPr>
        <w:t>《走基层看职教活动》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F3B2A">
        <w:rPr>
          <w:rFonts w:ascii="仿宋" w:eastAsia="仿宋" w:hAnsi="仿宋" w:hint="eastAsia"/>
          <w:sz w:val="32"/>
          <w:szCs w:val="32"/>
        </w:rPr>
        <w:t>《职有魅力》专题，</w:t>
      </w:r>
      <w:r>
        <w:rPr>
          <w:rFonts w:ascii="仿宋" w:eastAsia="仿宋" w:hAnsi="仿宋" w:hint="eastAsia"/>
          <w:sz w:val="32"/>
          <w:szCs w:val="32"/>
        </w:rPr>
        <w:t>有效做好特色化</w:t>
      </w:r>
      <w:r w:rsidRPr="004F3B2A">
        <w:rPr>
          <w:rFonts w:ascii="仿宋" w:eastAsia="仿宋" w:hAnsi="仿宋" w:hint="eastAsia"/>
          <w:sz w:val="32"/>
          <w:szCs w:val="32"/>
        </w:rPr>
        <w:t>宣传。</w:t>
      </w:r>
      <w:r w:rsidRPr="004F3B2A">
        <w:rPr>
          <w:rFonts w:ascii="仿宋" w:eastAsia="仿宋" w:hAnsi="仿宋"/>
          <w:sz w:val="32"/>
          <w:szCs w:val="32"/>
        </w:rPr>
        <w:t xml:space="preserve"> </w:t>
      </w:r>
    </w:p>
    <w:p w:rsidR="00BB7F3D" w:rsidRPr="00427076" w:rsidRDefault="00BB7F3D" w:rsidP="002C4864">
      <w:pPr>
        <w:ind w:firstLineChars="200" w:firstLine="31680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三、工作要求</w:t>
      </w:r>
    </w:p>
    <w:p w:rsidR="00BB7F3D" w:rsidRPr="00427076" w:rsidRDefault="00BB7F3D" w:rsidP="002C4864">
      <w:pPr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27076">
        <w:rPr>
          <w:rFonts w:ascii="仿宋" w:eastAsia="仿宋" w:hAnsi="仿宋" w:hint="eastAsia"/>
          <w:b/>
          <w:sz w:val="32"/>
          <w:szCs w:val="32"/>
        </w:rPr>
        <w:t>（一）高度重视，落实责任</w:t>
      </w:r>
      <w:r w:rsidRPr="00427076">
        <w:rPr>
          <w:rFonts w:ascii="仿宋" w:eastAsia="仿宋" w:hAnsi="仿宋"/>
          <w:b/>
          <w:sz w:val="32"/>
          <w:szCs w:val="32"/>
        </w:rPr>
        <w:t xml:space="preserve"> </w:t>
      </w:r>
    </w:p>
    <w:p w:rsidR="00BB7F3D" w:rsidRPr="00427076" w:rsidRDefault="00BB7F3D" w:rsidP="002C4864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各责任部门要按照此《方案》要求，</w:t>
      </w:r>
      <w:r w:rsidRPr="00427076">
        <w:rPr>
          <w:rFonts w:ascii="仿宋" w:eastAsia="仿宋" w:hAnsi="仿宋" w:hint="eastAsia"/>
          <w:sz w:val="32"/>
          <w:szCs w:val="32"/>
        </w:rPr>
        <w:t>统一思想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27076">
        <w:rPr>
          <w:rFonts w:ascii="仿宋" w:eastAsia="仿宋" w:hAnsi="仿宋" w:hint="eastAsia"/>
          <w:sz w:val="32"/>
          <w:szCs w:val="32"/>
        </w:rPr>
        <w:t>明确责任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27076">
        <w:rPr>
          <w:rFonts w:ascii="仿宋" w:eastAsia="仿宋" w:hAnsi="仿宋" w:hint="eastAsia"/>
          <w:sz w:val="32"/>
          <w:szCs w:val="32"/>
        </w:rPr>
        <w:t>严密组织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27076">
        <w:rPr>
          <w:rFonts w:ascii="仿宋" w:eastAsia="仿宋" w:hAnsi="仿宋" w:hint="eastAsia"/>
          <w:sz w:val="32"/>
          <w:szCs w:val="32"/>
        </w:rPr>
        <w:t>任务落地</w:t>
      </w:r>
      <w:r>
        <w:rPr>
          <w:rFonts w:ascii="仿宋" w:eastAsia="仿宋" w:hAnsi="仿宋" w:hint="eastAsia"/>
          <w:sz w:val="32"/>
          <w:szCs w:val="32"/>
        </w:rPr>
        <w:t>，以此次宣传活动为契机，进一步</w:t>
      </w:r>
      <w:r w:rsidRPr="00427076">
        <w:rPr>
          <w:rFonts w:ascii="仿宋" w:eastAsia="仿宋" w:hAnsi="仿宋" w:hint="eastAsia"/>
          <w:sz w:val="32"/>
          <w:szCs w:val="32"/>
        </w:rPr>
        <w:t>巩固和扩大</w:t>
      </w:r>
      <w:r>
        <w:rPr>
          <w:rFonts w:ascii="仿宋" w:eastAsia="仿宋" w:hAnsi="仿宋" w:hint="eastAsia"/>
          <w:sz w:val="32"/>
          <w:szCs w:val="32"/>
        </w:rPr>
        <w:t>我省</w:t>
      </w:r>
      <w:r w:rsidRPr="00427076">
        <w:rPr>
          <w:rFonts w:ascii="仿宋" w:eastAsia="仿宋" w:hAnsi="仿宋" w:hint="eastAsia"/>
          <w:sz w:val="32"/>
          <w:szCs w:val="32"/>
        </w:rPr>
        <w:t>职业教育规模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B7F3D" w:rsidRPr="009E0C8B" w:rsidRDefault="00BB7F3D" w:rsidP="002C4864">
      <w:pPr>
        <w:pStyle w:val="Default"/>
        <w:ind w:firstLineChars="200" w:firstLine="31680"/>
        <w:rPr>
          <w:rFonts w:ascii="仿宋" w:eastAsia="仿宋" w:hAnsi="仿宋" w:cs="KaiTi"/>
          <w:b/>
          <w:sz w:val="32"/>
          <w:szCs w:val="32"/>
        </w:rPr>
      </w:pPr>
      <w:r w:rsidRPr="00842FEE">
        <w:rPr>
          <w:rFonts w:ascii="仿宋" w:eastAsia="仿宋" w:hAnsi="仿宋" w:cs="KaiTi" w:hint="eastAsia"/>
          <w:b/>
          <w:sz w:val="32"/>
          <w:szCs w:val="32"/>
        </w:rPr>
        <w:t>（二）</w:t>
      </w:r>
      <w:r w:rsidRPr="009E0C8B">
        <w:rPr>
          <w:rFonts w:ascii="仿宋" w:eastAsia="仿宋" w:hAnsi="仿宋" w:cs="KaiTi" w:hint="eastAsia"/>
          <w:b/>
          <w:sz w:val="32"/>
          <w:szCs w:val="32"/>
        </w:rPr>
        <w:t>形成制度，规范管理</w:t>
      </w:r>
      <w:r w:rsidRPr="009E0C8B">
        <w:rPr>
          <w:rFonts w:ascii="仿宋" w:eastAsia="仿宋" w:hAnsi="仿宋" w:cs="KaiTi"/>
          <w:b/>
          <w:sz w:val="32"/>
          <w:szCs w:val="32"/>
        </w:rPr>
        <w:t xml:space="preserve"> </w:t>
      </w:r>
    </w:p>
    <w:p w:rsidR="00BB7F3D" w:rsidRPr="00E668C1" w:rsidRDefault="00BB7F3D" w:rsidP="002C4864">
      <w:pPr>
        <w:pStyle w:val="Defaul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各责任部门</w:t>
      </w:r>
      <w:r w:rsidRPr="00E668C1">
        <w:rPr>
          <w:rFonts w:ascii="仿宋" w:eastAsia="仿宋" w:hAnsi="仿宋" w:hint="eastAsia"/>
          <w:sz w:val="32"/>
          <w:szCs w:val="32"/>
        </w:rPr>
        <w:t>要将</w:t>
      </w:r>
      <w:r>
        <w:rPr>
          <w:rFonts w:ascii="仿宋" w:eastAsia="仿宋" w:hAnsi="仿宋" w:hint="eastAsia"/>
          <w:sz w:val="32"/>
          <w:szCs w:val="32"/>
        </w:rPr>
        <w:t>此次</w:t>
      </w:r>
      <w:r w:rsidRPr="00E668C1">
        <w:rPr>
          <w:rFonts w:ascii="仿宋" w:eastAsia="仿宋" w:hAnsi="仿宋" w:hint="eastAsia"/>
          <w:sz w:val="32"/>
          <w:szCs w:val="32"/>
        </w:rPr>
        <w:t>职业教育宣传月及国家职业教育活</w:t>
      </w:r>
      <w:r>
        <w:rPr>
          <w:rFonts w:ascii="仿宋" w:eastAsia="仿宋" w:hAnsi="仿宋" w:cs="宋体" w:hint="eastAsia"/>
          <w:sz w:val="32"/>
          <w:szCs w:val="32"/>
        </w:rPr>
        <w:t>形成长效机制和</w:t>
      </w:r>
      <w:r w:rsidRPr="009E0C8B">
        <w:rPr>
          <w:rFonts w:ascii="仿宋" w:eastAsia="仿宋" w:hAnsi="仿宋" w:cs="宋体" w:hint="eastAsia"/>
          <w:sz w:val="32"/>
          <w:szCs w:val="32"/>
        </w:rPr>
        <w:t>工作惯例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9E0C8B">
        <w:rPr>
          <w:rFonts w:ascii="仿宋" w:eastAsia="仿宋" w:hAnsi="仿宋" w:cs="宋体" w:hint="eastAsia"/>
          <w:sz w:val="32"/>
          <w:szCs w:val="32"/>
        </w:rPr>
        <w:t>融入到日常工作中，使宣传职业教育成为广大职教师生的统一认识和自觉行为。</w:t>
      </w:r>
    </w:p>
    <w:p w:rsidR="00BB7F3D" w:rsidRPr="009E0C8B" w:rsidRDefault="00BB7F3D" w:rsidP="002C4864">
      <w:pPr>
        <w:pStyle w:val="Default"/>
        <w:ind w:firstLineChars="200" w:firstLine="31680"/>
        <w:rPr>
          <w:rFonts w:ascii="仿宋" w:eastAsia="仿宋" w:hAnsi="仿宋" w:cs="宋体"/>
          <w:b/>
          <w:sz w:val="32"/>
          <w:szCs w:val="32"/>
        </w:rPr>
      </w:pPr>
      <w:r w:rsidRPr="009E0C8B">
        <w:rPr>
          <w:rFonts w:ascii="仿宋" w:eastAsia="仿宋" w:hAnsi="仿宋" w:cs="KaiTi" w:hint="eastAsia"/>
          <w:b/>
          <w:sz w:val="32"/>
          <w:szCs w:val="32"/>
        </w:rPr>
        <w:t>（三）</w:t>
      </w:r>
      <w:bookmarkStart w:id="0" w:name="_GoBack"/>
      <w:bookmarkEnd w:id="0"/>
      <w:r w:rsidRPr="009E0C8B">
        <w:rPr>
          <w:rFonts w:ascii="仿宋" w:eastAsia="仿宋" w:hAnsi="仿宋" w:cs="宋体" w:hint="eastAsia"/>
          <w:b/>
          <w:sz w:val="32"/>
          <w:szCs w:val="32"/>
        </w:rPr>
        <w:t>加强督查，持续推进</w:t>
      </w:r>
    </w:p>
    <w:p w:rsidR="00BB7F3D" w:rsidRPr="009E0C8B" w:rsidRDefault="00BB7F3D" w:rsidP="002C4864">
      <w:pPr>
        <w:pStyle w:val="Default"/>
        <w:ind w:firstLineChars="200" w:firstLine="31680"/>
        <w:rPr>
          <w:rFonts w:ascii="仿宋" w:eastAsia="仿宋" w:hAnsi="仿宋" w:cs="宋体"/>
          <w:sz w:val="32"/>
          <w:szCs w:val="32"/>
        </w:rPr>
      </w:pPr>
      <w:r w:rsidRPr="009E0C8B">
        <w:rPr>
          <w:rFonts w:ascii="仿宋" w:eastAsia="仿宋" w:hAnsi="仿宋" w:cs="宋体" w:hint="eastAsia"/>
          <w:sz w:val="32"/>
          <w:szCs w:val="32"/>
        </w:rPr>
        <w:t>要建立职业教育宣传工作的督导检查机制，保证任务有人抓、事情有人干、责任有人担。活动月结束后，</w:t>
      </w:r>
      <w:r w:rsidRPr="009E0C8B">
        <w:rPr>
          <w:rFonts w:ascii="仿宋" w:eastAsia="仿宋" w:hAnsi="仿宋" w:cs="宋体"/>
          <w:sz w:val="32"/>
          <w:szCs w:val="32"/>
        </w:rPr>
        <w:t>5</w:t>
      </w:r>
      <w:r w:rsidRPr="009E0C8B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/>
          <w:sz w:val="32"/>
          <w:szCs w:val="32"/>
        </w:rPr>
        <w:t>20</w:t>
      </w:r>
      <w:r w:rsidRPr="009E0C8B">
        <w:rPr>
          <w:rFonts w:ascii="仿宋" w:eastAsia="仿宋" w:hAnsi="仿宋" w:cs="宋体" w:hint="eastAsia"/>
          <w:sz w:val="32"/>
          <w:szCs w:val="32"/>
        </w:rPr>
        <w:t>日前</w:t>
      </w:r>
      <w:r>
        <w:rPr>
          <w:rFonts w:ascii="仿宋" w:eastAsia="仿宋" w:hAnsi="仿宋" w:cs="宋体" w:hint="eastAsia"/>
          <w:sz w:val="32"/>
          <w:szCs w:val="32"/>
        </w:rPr>
        <w:t>各责任部门</w:t>
      </w:r>
      <w:r w:rsidRPr="009E0C8B">
        <w:rPr>
          <w:rFonts w:ascii="仿宋" w:eastAsia="仿宋" w:hAnsi="仿宋" w:cs="宋体" w:hint="eastAsia"/>
          <w:sz w:val="32"/>
          <w:szCs w:val="32"/>
        </w:rPr>
        <w:t>要将宣传成果总结报送</w:t>
      </w:r>
      <w:r>
        <w:rPr>
          <w:rFonts w:ascii="仿宋" w:eastAsia="仿宋" w:hAnsi="仿宋" w:cs="宋体" w:hint="eastAsia"/>
          <w:sz w:val="32"/>
          <w:szCs w:val="32"/>
        </w:rPr>
        <w:t>校办</w:t>
      </w:r>
      <w:r w:rsidRPr="009E0C8B">
        <w:rPr>
          <w:rFonts w:ascii="仿宋" w:eastAsia="仿宋" w:hAnsi="仿宋" w:cs="宋体" w:hint="eastAsia"/>
          <w:sz w:val="32"/>
          <w:szCs w:val="32"/>
        </w:rPr>
        <w:t>。要及时总结经验，查找不足，进一步改进工作，将职业教育宣传持续推向深入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BB7F3D" w:rsidRDefault="00BB7F3D" w:rsidP="002C4864">
      <w:pPr>
        <w:pStyle w:val="Default"/>
        <w:ind w:right="160" w:firstLineChars="200" w:firstLine="31680"/>
        <w:jc w:val="right"/>
        <w:rPr>
          <w:rFonts w:ascii="仿宋" w:eastAsia="仿宋" w:hAnsi="仿宋" w:cs="宋体"/>
          <w:sz w:val="32"/>
          <w:szCs w:val="32"/>
        </w:rPr>
      </w:pPr>
    </w:p>
    <w:p w:rsidR="00BB7F3D" w:rsidRDefault="00BB7F3D" w:rsidP="002C4864">
      <w:pPr>
        <w:pStyle w:val="Default"/>
        <w:ind w:firstLineChars="2100" w:firstLine="31680"/>
        <w:jc w:val="both"/>
        <w:rPr>
          <w:rFonts w:ascii="仿宋" w:eastAsia="仿宋" w:hAnsi="仿宋" w:cs="宋体"/>
          <w:sz w:val="32"/>
          <w:szCs w:val="32"/>
        </w:rPr>
      </w:pPr>
    </w:p>
    <w:p w:rsidR="00BB7F3D" w:rsidRDefault="00BB7F3D" w:rsidP="002C4864">
      <w:pPr>
        <w:pStyle w:val="Default"/>
        <w:ind w:firstLineChars="2100" w:firstLine="31680"/>
        <w:jc w:val="both"/>
        <w:rPr>
          <w:rFonts w:ascii="仿宋" w:eastAsia="仿宋" w:hAnsi="仿宋" w:cs="宋体"/>
          <w:sz w:val="32"/>
          <w:szCs w:val="32"/>
        </w:rPr>
      </w:pPr>
    </w:p>
    <w:p w:rsidR="00BB7F3D" w:rsidRDefault="00BB7F3D" w:rsidP="002C4864">
      <w:pPr>
        <w:pStyle w:val="Default"/>
        <w:ind w:firstLineChars="2100" w:firstLine="3168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校长办公室</w:t>
      </w:r>
    </w:p>
    <w:p w:rsidR="00BB7F3D" w:rsidRPr="00C32C07" w:rsidRDefault="00BB7F3D" w:rsidP="004E400A">
      <w:pPr>
        <w:pStyle w:val="Default"/>
        <w:ind w:firstLineChars="200" w:firstLine="3168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二〇一七年四月十七日</w:t>
      </w:r>
    </w:p>
    <w:sectPr w:rsidR="00BB7F3D" w:rsidRPr="00C32C07" w:rsidSect="00C32C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3D" w:rsidRDefault="00BB7F3D">
      <w:r>
        <w:separator/>
      </w:r>
    </w:p>
  </w:endnote>
  <w:endnote w:type="continuationSeparator" w:id="0">
    <w:p w:rsidR="00BB7F3D" w:rsidRDefault="00BB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3D" w:rsidRDefault="00BB7F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3D" w:rsidRDefault="00BB7F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3D" w:rsidRDefault="00BB7F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3D" w:rsidRDefault="00BB7F3D">
      <w:r>
        <w:separator/>
      </w:r>
    </w:p>
  </w:footnote>
  <w:footnote w:type="continuationSeparator" w:id="0">
    <w:p w:rsidR="00BB7F3D" w:rsidRDefault="00BB7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3D" w:rsidRDefault="00BB7F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3D" w:rsidRDefault="00BB7F3D" w:rsidP="002C486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F3D" w:rsidRDefault="00BB7F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AE"/>
    <w:rsid w:val="001F0C8D"/>
    <w:rsid w:val="002C4864"/>
    <w:rsid w:val="003D17AB"/>
    <w:rsid w:val="00427076"/>
    <w:rsid w:val="004E400A"/>
    <w:rsid w:val="004F3B2A"/>
    <w:rsid w:val="00534AE5"/>
    <w:rsid w:val="005D07BD"/>
    <w:rsid w:val="00602CB3"/>
    <w:rsid w:val="00615E37"/>
    <w:rsid w:val="0064014B"/>
    <w:rsid w:val="00684456"/>
    <w:rsid w:val="006930AE"/>
    <w:rsid w:val="007736E8"/>
    <w:rsid w:val="00795FAE"/>
    <w:rsid w:val="00842FEE"/>
    <w:rsid w:val="009B6FAE"/>
    <w:rsid w:val="009E0C8B"/>
    <w:rsid w:val="009F38D3"/>
    <w:rsid w:val="00B27A11"/>
    <w:rsid w:val="00BB7F3D"/>
    <w:rsid w:val="00BF4BA1"/>
    <w:rsid w:val="00C30C08"/>
    <w:rsid w:val="00C32C07"/>
    <w:rsid w:val="00CC4E29"/>
    <w:rsid w:val="00CC6B32"/>
    <w:rsid w:val="00D567DA"/>
    <w:rsid w:val="00D8108B"/>
    <w:rsid w:val="00E668C1"/>
    <w:rsid w:val="00E67727"/>
    <w:rsid w:val="00EE72A2"/>
    <w:rsid w:val="00F2741F"/>
    <w:rsid w:val="00F72654"/>
    <w:rsid w:val="00FF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D07BD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F4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4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7265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240</Words>
  <Characters>1368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长春医学高等专科学校</dc:title>
  <dc:subject/>
  <dc:creator>Administrator</dc:creator>
  <cp:keywords/>
  <dc:description/>
  <cp:lastModifiedBy>user</cp:lastModifiedBy>
  <cp:revision>5</cp:revision>
  <cp:lastPrinted>2017-04-17T06:24:00Z</cp:lastPrinted>
  <dcterms:created xsi:type="dcterms:W3CDTF">2017-04-17T06:24:00Z</dcterms:created>
  <dcterms:modified xsi:type="dcterms:W3CDTF">2017-04-19T07:26:00Z</dcterms:modified>
</cp:coreProperties>
</file>