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00" w:lineRule="exact"/>
        <w:jc w:val="center"/>
        <w:rPr>
          <w:rFonts w:hint="eastAsia" w:ascii="黑体" w:hAnsi="黑体" w:eastAsia="黑体" w:cs="黑体"/>
          <w:b/>
          <w:sz w:val="32"/>
          <w:szCs w:val="32"/>
        </w:rPr>
      </w:pPr>
      <w:r>
        <w:rPr>
          <w:rFonts w:hint="eastAsia" w:ascii="黑体" w:hAnsi="黑体" w:eastAsia="黑体" w:cs="黑体"/>
          <w:b/>
          <w:sz w:val="36"/>
          <w:szCs w:val="36"/>
        </w:rPr>
        <w:t>经济合同签订及专用印章使用</w:t>
      </w:r>
      <w:r>
        <w:rPr>
          <w:rFonts w:hint="eastAsia" w:ascii="黑体" w:hAnsi="黑体" w:eastAsia="黑体" w:cs="黑体"/>
          <w:b/>
          <w:sz w:val="36"/>
          <w:szCs w:val="36"/>
          <w:lang w:eastAsia="zh-CN"/>
        </w:rPr>
        <w:t>审批</w:t>
      </w:r>
      <w:r>
        <w:rPr>
          <w:rFonts w:hint="eastAsia" w:ascii="黑体" w:hAnsi="黑体" w:eastAsia="黑体" w:cs="黑体"/>
          <w:b/>
          <w:sz w:val="36"/>
          <w:szCs w:val="36"/>
        </w:rPr>
        <w:t>表</w:t>
      </w:r>
    </w:p>
    <w:p>
      <w:pPr>
        <w:spacing w:before="156" w:beforeLines="50" w:after="156" w:afterLines="50" w:line="320" w:lineRule="exact"/>
        <w:rPr>
          <w:rFonts w:ascii="宋体"/>
          <w:b/>
          <w:spacing w:val="40"/>
          <w:szCs w:val="21"/>
        </w:rPr>
      </w:pPr>
      <w:r>
        <w:rPr>
          <w:rFonts w:hint="eastAsia"/>
          <w:b/>
          <w:szCs w:val="21"/>
        </w:rPr>
        <w:t xml:space="preserve">以下填写事项与合同内容必须相符 </w:t>
      </w:r>
      <w:r>
        <w:rPr>
          <w:rFonts w:hint="eastAsia"/>
          <w:b/>
          <w:sz w:val="24"/>
        </w:rPr>
        <w:t xml:space="preserve">                             </w:t>
      </w:r>
      <w:r>
        <w:rPr>
          <w:rFonts w:hint="eastAsia"/>
          <w:b/>
          <w:szCs w:val="21"/>
        </w:rPr>
        <w:t xml:space="preserve"> 合同编号：</w:t>
      </w:r>
    </w:p>
    <w:tbl>
      <w:tblPr>
        <w:tblStyle w:val="6"/>
        <w:tblW w:w="11119" w:type="dxa"/>
        <w:jc w:val="center"/>
        <w:tblInd w:w="-13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4"/>
        <w:gridCol w:w="2553"/>
        <w:gridCol w:w="1984"/>
        <w:gridCol w:w="995"/>
        <w:gridCol w:w="1131"/>
        <w:gridCol w:w="569"/>
        <w:gridCol w:w="454"/>
        <w:gridCol w:w="395"/>
        <w:gridCol w:w="11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874" w:type="dxa"/>
            <w:tcBorders>
              <w:top w:val="single" w:color="auto" w:sz="4" w:space="0"/>
              <w:left w:val="single" w:color="auto" w:sz="4" w:space="0"/>
              <w:bottom w:val="single" w:color="auto" w:sz="4" w:space="0"/>
              <w:right w:val="single" w:color="auto" w:sz="4" w:space="0"/>
            </w:tcBorders>
          </w:tcPr>
          <w:p>
            <w:pPr>
              <w:spacing w:before="156" w:beforeLines="50" w:after="156" w:afterLines="50" w:line="440" w:lineRule="exact"/>
              <w:jc w:val="center"/>
              <w:rPr>
                <w:rFonts w:ascii="宋体" w:hAnsi="宋体"/>
                <w:b/>
                <w:sz w:val="24"/>
              </w:rPr>
            </w:pPr>
            <w:r>
              <w:rPr>
                <w:rFonts w:hint="eastAsia" w:ascii="宋体" w:hAnsi="宋体"/>
                <w:b/>
                <w:sz w:val="24"/>
              </w:rPr>
              <w:t>使用部门</w:t>
            </w:r>
          </w:p>
        </w:tc>
        <w:tc>
          <w:tcPr>
            <w:tcW w:w="25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40" w:lineRule="exact"/>
              <w:jc w:val="center"/>
              <w:rPr>
                <w:rFonts w:ascii="宋体" w:hAnsi="宋体"/>
                <w:sz w:val="28"/>
                <w:szCs w:val="28"/>
              </w:rPr>
            </w:pPr>
            <w:r>
              <w:rPr>
                <w:rFonts w:hint="eastAsia" w:ascii="宋体" w:hAnsi="宋体"/>
                <w:sz w:val="28"/>
                <w:szCs w:val="28"/>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40" w:lineRule="exact"/>
              <w:jc w:val="center"/>
              <w:rPr>
                <w:rFonts w:ascii="宋体" w:hAnsi="宋体"/>
                <w:b/>
                <w:sz w:val="28"/>
                <w:szCs w:val="28"/>
              </w:rPr>
            </w:pPr>
            <w:r>
              <w:rPr>
                <w:rFonts w:hint="eastAsia" w:ascii="宋体" w:hAnsi="宋体"/>
                <w:b/>
                <w:sz w:val="28"/>
                <w:szCs w:val="28"/>
              </w:rPr>
              <w:t>合同名称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40" w:lineRule="exact"/>
              <w:jc w:val="center"/>
              <w:rPr>
                <w:rFonts w:ascii="宋体" w:hAnsi="宋体"/>
                <w:b/>
                <w:sz w:val="28"/>
                <w:szCs w:val="28"/>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40" w:lineRule="exact"/>
              <w:jc w:val="center"/>
              <w:rPr>
                <w:rFonts w:ascii="宋体" w:hAnsi="宋体"/>
                <w:sz w:val="28"/>
                <w:szCs w:val="28"/>
              </w:rPr>
            </w:pPr>
            <w:r>
              <w:rPr>
                <w:rFonts w:hint="eastAsia" w:ascii="宋体" w:hAnsi="宋体"/>
                <w:b/>
                <w:sz w:val="28"/>
                <w:szCs w:val="28"/>
              </w:rPr>
              <w:t>合同份数</w:t>
            </w:r>
          </w:p>
        </w:tc>
        <w:tc>
          <w:tcPr>
            <w:tcW w:w="116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40" w:lineRule="exact"/>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1874"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b/>
                <w:sz w:val="24"/>
              </w:rPr>
            </w:pPr>
            <w:r>
              <w:rPr>
                <w:rFonts w:hint="eastAsia" w:ascii="宋体" w:hAnsi="宋体"/>
                <w:b/>
                <w:sz w:val="24"/>
              </w:rPr>
              <w:t>履行起止日期</w:t>
            </w:r>
          </w:p>
        </w:tc>
        <w:tc>
          <w:tcPr>
            <w:tcW w:w="25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ascii="宋体" w:hAnsi="宋体"/>
                <w:b/>
                <w:szCs w:val="21"/>
              </w:rPr>
              <w:t>起始日期：</w:t>
            </w:r>
          </w:p>
        </w:tc>
        <w:tc>
          <w:tcPr>
            <w:tcW w:w="19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是否需要审查</w:t>
            </w:r>
          </w:p>
        </w:tc>
        <w:tc>
          <w:tcPr>
            <w:tcW w:w="9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 w:val="28"/>
                <w:szCs w:val="28"/>
              </w:rPr>
            </w:pPr>
          </w:p>
        </w:tc>
        <w:tc>
          <w:tcPr>
            <w:tcW w:w="1700" w:type="dxa"/>
            <w:gridSpan w:val="2"/>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b/>
                <w:sz w:val="28"/>
                <w:szCs w:val="28"/>
              </w:rPr>
              <w:t>合同相对人</w:t>
            </w:r>
          </w:p>
        </w:tc>
        <w:tc>
          <w:tcPr>
            <w:tcW w:w="2013" w:type="dxa"/>
            <w:gridSpan w:val="3"/>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1874" w:type="dxa"/>
            <w:vMerge w:val="continue"/>
            <w:tcBorders>
              <w:left w:val="single" w:color="auto" w:sz="4" w:space="0"/>
              <w:bottom w:val="single" w:color="auto" w:sz="4" w:space="0"/>
              <w:right w:val="single" w:color="auto" w:sz="4" w:space="0"/>
            </w:tcBorders>
          </w:tcPr>
          <w:p>
            <w:pPr>
              <w:spacing w:line="400" w:lineRule="exact"/>
              <w:jc w:val="center"/>
              <w:rPr>
                <w:rFonts w:ascii="宋体" w:hAnsi="宋体"/>
                <w:b/>
                <w:sz w:val="24"/>
              </w:rPr>
            </w:pPr>
          </w:p>
        </w:tc>
        <w:tc>
          <w:tcPr>
            <w:tcW w:w="25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ascii="宋体" w:hAnsi="宋体"/>
                <w:b/>
                <w:szCs w:val="21"/>
              </w:rPr>
              <w:t>终止日期：</w:t>
            </w:r>
          </w:p>
        </w:tc>
        <w:tc>
          <w:tcPr>
            <w:tcW w:w="19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p>
        </w:tc>
        <w:tc>
          <w:tcPr>
            <w:tcW w:w="9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700" w:type="dxa"/>
            <w:gridSpan w:val="2"/>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p>
        </w:tc>
        <w:tc>
          <w:tcPr>
            <w:tcW w:w="2013"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7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b/>
                <w:sz w:val="24"/>
              </w:rPr>
            </w:pPr>
            <w:r>
              <w:rPr>
                <w:rFonts w:hint="eastAsia" w:ascii="宋体" w:hAnsi="宋体"/>
                <w:b/>
                <w:sz w:val="24"/>
              </w:rPr>
              <w:t>合同金额</w:t>
            </w:r>
          </w:p>
        </w:tc>
        <w:tc>
          <w:tcPr>
            <w:tcW w:w="2553"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984"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b/>
                <w:sz w:val="28"/>
                <w:szCs w:val="28"/>
              </w:rPr>
            </w:pPr>
            <w:r>
              <w:rPr>
                <w:rFonts w:hint="eastAsia" w:ascii="宋体" w:hAnsi="宋体"/>
                <w:b/>
                <w:sz w:val="28"/>
                <w:szCs w:val="28"/>
              </w:rPr>
              <w:t>质保金</w:t>
            </w:r>
          </w:p>
        </w:tc>
        <w:tc>
          <w:tcPr>
            <w:tcW w:w="995"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 xml:space="preserve"> </w:t>
            </w:r>
          </w:p>
        </w:tc>
        <w:tc>
          <w:tcPr>
            <w:tcW w:w="2154" w:type="dxa"/>
            <w:gridSpan w:val="3"/>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是否预算内项目</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715"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b/>
                <w:sz w:val="24"/>
              </w:rPr>
            </w:pPr>
            <w:r>
              <w:rPr>
                <w:rFonts w:hint="eastAsia" w:ascii="宋体" w:hAnsi="宋体"/>
                <w:b/>
                <w:sz w:val="24"/>
              </w:rPr>
              <w:t>合同相关情</w:t>
            </w:r>
          </w:p>
          <w:p>
            <w:pPr>
              <w:widowControl/>
              <w:spacing w:line="400" w:lineRule="exact"/>
              <w:jc w:val="center"/>
              <w:rPr>
                <w:rFonts w:ascii="宋体" w:hAnsi="宋体"/>
                <w:b/>
                <w:sz w:val="24"/>
              </w:rPr>
            </w:pPr>
            <w:r>
              <w:rPr>
                <w:rFonts w:hint="eastAsia" w:ascii="宋体" w:hAnsi="宋体"/>
                <w:b/>
                <w:sz w:val="24"/>
              </w:rPr>
              <w:t>况简要说明</w:t>
            </w:r>
          </w:p>
        </w:tc>
        <w:tc>
          <w:tcPr>
            <w:tcW w:w="9245" w:type="dxa"/>
            <w:gridSpan w:val="8"/>
            <w:tcBorders>
              <w:top w:val="nil"/>
              <w:left w:val="single" w:color="auto" w:sz="4" w:space="0"/>
              <w:bottom w:val="single" w:color="auto" w:sz="4" w:space="0"/>
              <w:right w:val="single" w:color="auto" w:sz="4" w:space="0"/>
            </w:tcBorders>
            <w:vAlign w:val="center"/>
          </w:tcPr>
          <w:p>
            <w:pPr>
              <w:spacing w:line="400" w:lineRule="exact"/>
              <w:rPr>
                <w:rFonts w:ascii="Helvetica" w:hAnsi="Helvetica" w:cs="Helvetica"/>
                <w:b/>
                <w:color w:val="333333"/>
                <w:sz w:val="24"/>
                <w:shd w:val="clear" w:color="auto" w:fill="FFFFFF"/>
              </w:rPr>
            </w:pPr>
            <w:r>
              <w:rPr>
                <w:rFonts w:hint="eastAsia" w:ascii="Helvetica" w:hAnsi="Helvetica" w:cs="Helvetica"/>
                <w:b/>
                <w:color w:val="333333"/>
                <w:sz w:val="24"/>
                <w:shd w:val="clear" w:color="auto" w:fill="FFFFFF"/>
              </w:rPr>
              <w:t>签约背景（原因、依据等）：</w:t>
            </w:r>
          </w:p>
          <w:p>
            <w:pPr>
              <w:spacing w:line="400" w:lineRule="exact"/>
              <w:rPr>
                <w:rFonts w:ascii="Helvetica" w:hAnsi="Helvetica" w:cs="Helvetica"/>
                <w:b/>
                <w:color w:val="333333"/>
                <w:sz w:val="23"/>
                <w:szCs w:val="23"/>
                <w:shd w:val="clear" w:color="auto" w:fill="FFFFFF"/>
              </w:rPr>
            </w:pP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对审查意见采纳情况（</w:t>
            </w:r>
            <w:r>
              <w:rPr>
                <w:rFonts w:hint="eastAsia" w:ascii="宋体" w:hAnsi="宋体"/>
                <w:b/>
                <w:szCs w:val="21"/>
              </w:rPr>
              <w:t>填写“全部”或“部分”，未全部采纳的，应说明理由）</w:t>
            </w:r>
            <w:r>
              <w:rPr>
                <w:rFonts w:hint="eastAsia" w:ascii="宋体" w:hAnsi="宋体"/>
                <w:b/>
                <w:sz w:val="24"/>
              </w:rPr>
              <w:t>：</w:t>
            </w:r>
          </w:p>
          <w:p>
            <w:pPr>
              <w:spacing w:line="400" w:lineRule="exact"/>
              <w:ind w:firstLine="600" w:firstLineChars="250"/>
              <w:rPr>
                <w:rFonts w:ascii="宋体" w:hAnsi="宋体"/>
                <w:sz w:val="24"/>
              </w:rPr>
            </w:pPr>
          </w:p>
          <w:p>
            <w:pPr>
              <w:spacing w:line="400" w:lineRule="exact"/>
              <w:rPr>
                <w:rFonts w:ascii="宋体" w:hAnsi="宋体"/>
                <w:sz w:val="24"/>
              </w:rPr>
            </w:pPr>
            <w:r>
              <w:rPr>
                <w:rFonts w:hint="eastAsia" w:ascii="宋体" w:hAnsi="宋体"/>
                <w:sz w:val="24"/>
              </w:rPr>
              <w:t xml:space="preserve"> </w:t>
            </w:r>
          </w:p>
          <w:p>
            <w:pPr>
              <w:spacing w:after="156" w:afterLines="50" w:line="400" w:lineRule="exact"/>
              <w:rPr>
                <w:rFonts w:ascii="宋体" w:hAnsi="宋体"/>
                <w:b/>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1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①</w:t>
            </w:r>
            <w:r>
              <w:rPr>
                <w:rFonts w:ascii="宋体" w:hAnsi="宋体"/>
                <w:b/>
                <w:szCs w:val="21"/>
              </w:rPr>
              <w:fldChar w:fldCharType="end"/>
            </w:r>
            <w:r>
              <w:rPr>
                <w:rFonts w:hint="eastAsia" w:ascii="宋体" w:hAnsi="宋体"/>
                <w:b/>
                <w:szCs w:val="21"/>
              </w:rPr>
              <w:t xml:space="preserve">合同经办人：                             </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2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②</w:t>
            </w:r>
            <w:r>
              <w:rPr>
                <w:rFonts w:ascii="宋体" w:hAnsi="宋体"/>
                <w:b/>
                <w:szCs w:val="21"/>
              </w:rPr>
              <w:fldChar w:fldCharType="end"/>
            </w:r>
            <w:r>
              <w:rPr>
                <w:rFonts w:hint="eastAsia" w:ascii="宋体" w:hAnsi="宋体"/>
                <w:b/>
                <w:szCs w:val="21"/>
              </w:rPr>
              <w:t xml:space="preserve">承办部门负责人：           </w:t>
            </w:r>
          </w:p>
          <w:p>
            <w:pPr>
              <w:spacing w:after="156" w:afterLines="50" w:line="400" w:lineRule="exact"/>
              <w:rPr>
                <w:rFonts w:ascii="宋体" w:hAnsi="宋体"/>
                <w:b/>
                <w:sz w:val="24"/>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3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③</w:t>
            </w:r>
            <w:r>
              <w:rPr>
                <w:rFonts w:ascii="宋体" w:hAnsi="宋体"/>
                <w:b/>
                <w:szCs w:val="21"/>
              </w:rPr>
              <w:fldChar w:fldCharType="end"/>
            </w:r>
            <w:r>
              <w:rPr>
                <w:rFonts w:hint="eastAsia" w:ascii="宋体" w:hAnsi="宋体"/>
                <w:b/>
                <w:szCs w:val="21"/>
              </w:rPr>
              <w:t xml:space="preserve">相关部门负责人（如需要）：                </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 4 \* GB3</w:instrText>
            </w:r>
            <w:r>
              <w:rPr>
                <w:rFonts w:ascii="宋体" w:hAnsi="宋体"/>
                <w:b/>
                <w:szCs w:val="21"/>
              </w:rPr>
              <w:instrText xml:space="preserve"> </w:instrText>
            </w:r>
            <w:r>
              <w:rPr>
                <w:rFonts w:ascii="宋体" w:hAnsi="宋体"/>
                <w:b/>
                <w:szCs w:val="21"/>
              </w:rPr>
              <w:fldChar w:fldCharType="separate"/>
            </w:r>
            <w:r>
              <w:rPr>
                <w:rFonts w:hint="eastAsia" w:ascii="宋体" w:hAnsi="宋体"/>
                <w:b/>
                <w:szCs w:val="21"/>
              </w:rPr>
              <w:t>④</w:t>
            </w:r>
            <w:r>
              <w:rPr>
                <w:rFonts w:ascii="宋体" w:hAnsi="宋体"/>
                <w:b/>
                <w:szCs w:val="21"/>
              </w:rPr>
              <w:fldChar w:fldCharType="end"/>
            </w:r>
            <w:r>
              <w:rPr>
                <w:rFonts w:hint="eastAsia" w:ascii="宋体" w:hAnsi="宋体"/>
                <w:b/>
                <w:szCs w:val="21"/>
              </w:rPr>
              <w:t>法务部门负责人：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49"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 5 \* GB3</w:instrText>
            </w:r>
            <w:r>
              <w:rPr>
                <w:rFonts w:ascii="宋体" w:hAnsi="宋体"/>
                <w:b/>
                <w:sz w:val="24"/>
              </w:rPr>
              <w:instrText xml:space="preserve"> </w:instrText>
            </w:r>
            <w:r>
              <w:rPr>
                <w:rFonts w:ascii="宋体" w:hAnsi="宋体"/>
                <w:b/>
                <w:sz w:val="24"/>
              </w:rPr>
              <w:fldChar w:fldCharType="separate"/>
            </w:r>
            <w:r>
              <w:rPr>
                <w:rFonts w:hint="eastAsia" w:ascii="宋体" w:hAnsi="宋体"/>
                <w:b/>
                <w:sz w:val="24"/>
              </w:rPr>
              <w:t>⑤</w:t>
            </w:r>
            <w:r>
              <w:rPr>
                <w:rFonts w:ascii="宋体" w:hAnsi="宋体"/>
                <w:b/>
                <w:sz w:val="24"/>
              </w:rPr>
              <w:fldChar w:fldCharType="end"/>
            </w:r>
          </w:p>
          <w:p>
            <w:pPr>
              <w:jc w:val="center"/>
              <w:rPr>
                <w:rFonts w:ascii="宋体" w:hAnsi="宋体"/>
                <w:b/>
                <w:sz w:val="24"/>
              </w:rPr>
            </w:pPr>
            <w:r>
              <w:rPr>
                <w:rFonts w:hint="eastAsia" w:ascii="宋体" w:hAnsi="宋体"/>
                <w:b/>
                <w:sz w:val="24"/>
              </w:rPr>
              <w:t>承办部门主管校领导意见</w:t>
            </w:r>
          </w:p>
        </w:tc>
        <w:tc>
          <w:tcPr>
            <w:tcW w:w="9245"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sz w:val="28"/>
                <w:szCs w:val="28"/>
              </w:rPr>
              <w:t xml:space="preserve"> </w:t>
            </w:r>
          </w:p>
          <w:p>
            <w:pPr>
              <w:rPr>
                <w:rFonts w:ascii="宋体" w:hAnsi="宋体"/>
                <w:sz w:val="28"/>
                <w:szCs w:val="28"/>
              </w:rPr>
            </w:pPr>
          </w:p>
          <w:p>
            <w:pPr>
              <w:rPr>
                <w:rFonts w:ascii="Helvetica" w:hAnsi="Helvetica" w:cs="Helvetica"/>
                <w:b/>
                <w:color w:val="333333"/>
                <w:sz w:val="23"/>
                <w:szCs w:val="23"/>
                <w:shd w:val="clear" w:color="auto" w:fill="FFFFFF"/>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b/>
                <w:sz w:val="28"/>
                <w:szCs w:val="28"/>
              </w:rPr>
              <w:t>签章：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 6 \* GB3</w:instrText>
            </w:r>
            <w:r>
              <w:rPr>
                <w:rFonts w:ascii="宋体" w:hAnsi="宋体"/>
                <w:b/>
                <w:sz w:val="24"/>
              </w:rPr>
              <w:instrText xml:space="preserve"> </w:instrText>
            </w:r>
            <w:r>
              <w:rPr>
                <w:rFonts w:ascii="宋体" w:hAnsi="宋体"/>
                <w:b/>
                <w:sz w:val="24"/>
              </w:rPr>
              <w:fldChar w:fldCharType="separate"/>
            </w:r>
            <w:r>
              <w:rPr>
                <w:rFonts w:hint="eastAsia" w:ascii="宋体" w:hAnsi="宋体"/>
                <w:b/>
                <w:sz w:val="24"/>
              </w:rPr>
              <w:t>⑥</w:t>
            </w:r>
            <w:r>
              <w:rPr>
                <w:rFonts w:ascii="宋体" w:hAnsi="宋体"/>
                <w:b/>
                <w:sz w:val="24"/>
              </w:rPr>
              <w:fldChar w:fldCharType="end"/>
            </w:r>
            <w:r>
              <w:rPr>
                <w:rFonts w:hint="eastAsia" w:ascii="宋体" w:hAnsi="宋体"/>
                <w:b/>
                <w:sz w:val="24"/>
              </w:rPr>
              <w:t>校长意见</w:t>
            </w:r>
          </w:p>
          <w:p>
            <w:pPr>
              <w:jc w:val="center"/>
              <w:rPr>
                <w:rFonts w:ascii="宋体" w:hAnsi="宋体"/>
                <w:b/>
                <w:sz w:val="24"/>
              </w:rPr>
            </w:pPr>
            <w:r>
              <w:rPr>
                <w:rFonts w:hint="eastAsia" w:ascii="宋体" w:hAnsi="宋体"/>
                <w:b/>
                <w:sz w:val="24"/>
              </w:rPr>
              <w:t>（20万元以上）</w:t>
            </w:r>
          </w:p>
        </w:tc>
        <w:tc>
          <w:tcPr>
            <w:tcW w:w="9245" w:type="dxa"/>
            <w:gridSpan w:val="8"/>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 xml:space="preserve"> </w:t>
            </w:r>
          </w:p>
          <w:p>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签章：                   </w:t>
            </w:r>
            <w:r>
              <w:rPr>
                <w:rFonts w:hint="eastAsia" w:ascii="宋体" w:hAnsi="宋体"/>
                <w:b/>
                <w:sz w:val="28"/>
                <w:szCs w:val="28"/>
                <w:lang w:val="en-US" w:eastAsia="zh-CN"/>
              </w:rPr>
              <w:t xml:space="preserve"> </w:t>
            </w:r>
            <w:r>
              <w:rPr>
                <w:rFonts w:hint="eastAsia" w:ascii="宋体" w:hAnsi="宋体"/>
                <w:b/>
                <w:sz w:val="28"/>
                <w:szCs w:val="28"/>
              </w:rPr>
              <w:t xml:space="preserve">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bookmarkStart w:id="0" w:name="_GoBack"/>
            <w:bookmarkEnd w:id="0"/>
            <w:r>
              <w:rPr>
                <w:rFonts w:hint="eastAsia" w:ascii="宋体" w:hAnsi="宋体"/>
                <w:b/>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  注</w:t>
            </w:r>
          </w:p>
        </w:tc>
        <w:tc>
          <w:tcPr>
            <w:tcW w:w="9245"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bl>
    <w:p>
      <w:pPr>
        <w:ind w:right="-153" w:rightChars="-73" w:firstLine="241" w:firstLineChars="100"/>
        <w:rPr>
          <w:szCs w:val="21"/>
        </w:rPr>
      </w:pPr>
      <w:r>
        <w:rPr>
          <w:rFonts w:hint="eastAsia"/>
          <w:b/>
          <w:sz w:val="24"/>
        </w:rPr>
        <w:t>注：</w:t>
      </w:r>
      <w:r>
        <w:rPr>
          <w:rFonts w:hint="eastAsia"/>
          <w:b/>
          <w:szCs w:val="21"/>
        </w:rPr>
        <w:t xml:space="preserve">1. </w:t>
      </w:r>
      <w:r>
        <w:rPr>
          <w:rFonts w:hint="eastAsia"/>
          <w:szCs w:val="21"/>
        </w:rPr>
        <w:t>签约背景可填写：党委会（校长办公会）决议，某专项、活动（要有批准人签字），采购申请单等。</w:t>
      </w:r>
    </w:p>
    <w:p>
      <w:pPr>
        <w:ind w:right="-153" w:rightChars="-73" w:firstLine="727" w:firstLineChars="345"/>
        <w:rPr>
          <w:szCs w:val="21"/>
        </w:rPr>
      </w:pPr>
      <w:r>
        <w:rPr>
          <w:rFonts w:hint="eastAsia"/>
          <w:b/>
          <w:szCs w:val="21"/>
        </w:rPr>
        <w:t xml:space="preserve">2. </w:t>
      </w:r>
      <w:r>
        <w:rPr>
          <w:rFonts w:hint="eastAsia"/>
          <w:szCs w:val="21"/>
        </w:rPr>
        <w:t>3万元以下采购、维修合同由部门负责人审批并在合同文本上签字；</w:t>
      </w:r>
    </w:p>
    <w:p>
      <w:pPr>
        <w:ind w:right="-153" w:rightChars="-73" w:firstLine="727" w:firstLineChars="345"/>
        <w:rPr>
          <w:szCs w:val="21"/>
        </w:rPr>
      </w:pPr>
      <w:r>
        <w:rPr>
          <w:rFonts w:hint="eastAsia"/>
          <w:b/>
          <w:szCs w:val="21"/>
        </w:rPr>
        <w:t>3.</w:t>
      </w:r>
      <w:r>
        <w:rPr>
          <w:rFonts w:hint="eastAsia"/>
          <w:b/>
          <w:szCs w:val="21"/>
          <w:lang w:val="en-US" w:eastAsia="zh-CN"/>
        </w:rPr>
        <w:t xml:space="preserve"> </w:t>
      </w:r>
      <w:r>
        <w:rPr>
          <w:rFonts w:hint="eastAsia"/>
          <w:szCs w:val="21"/>
        </w:rPr>
        <w:t>3—20万元采购、维修类合同及非采购、维修类合同须主管校领导审批并签字；</w:t>
      </w:r>
    </w:p>
    <w:p>
      <w:pPr>
        <w:ind w:right="-153" w:rightChars="-73" w:firstLine="727" w:firstLineChars="345"/>
        <w:rPr>
          <w:szCs w:val="21"/>
        </w:rPr>
      </w:pPr>
      <w:r>
        <w:rPr>
          <w:rFonts w:hint="eastAsia"/>
          <w:b/>
          <w:szCs w:val="21"/>
        </w:rPr>
        <w:t xml:space="preserve">4. </w:t>
      </w:r>
      <w:r>
        <w:rPr>
          <w:rFonts w:hint="eastAsia"/>
          <w:szCs w:val="21"/>
        </w:rPr>
        <w:t>20万元以上及主管校领导认为需要的，由校长审批并在合同文本上签字；</w:t>
      </w:r>
    </w:p>
    <w:p>
      <w:pPr>
        <w:ind w:right="-153" w:rightChars="-73" w:firstLine="727" w:firstLineChars="345"/>
        <w:rPr>
          <w:szCs w:val="21"/>
        </w:rPr>
      </w:pPr>
      <w:r>
        <w:rPr>
          <w:rFonts w:hint="eastAsia"/>
          <w:b/>
          <w:szCs w:val="21"/>
        </w:rPr>
        <w:t>5.</w:t>
      </w:r>
      <w:r>
        <w:rPr>
          <w:rFonts w:hint="eastAsia"/>
          <w:b/>
          <w:szCs w:val="21"/>
          <w:lang w:val="en-US" w:eastAsia="zh-CN"/>
        </w:rPr>
        <w:t xml:space="preserve"> </w:t>
      </w:r>
      <w:r>
        <w:rPr>
          <w:rFonts w:hint="eastAsia"/>
          <w:szCs w:val="21"/>
        </w:rPr>
        <w:t>合同盖章时须提交以下材料：（1）合同立项表（党委会、校长办公会记录或相关事项审批单）；（2）合同原件；（3）法务、相关部门或财务部门等的修改意见；（4）承办部门修改后的合同文本。</w:t>
      </w:r>
    </w:p>
    <w:p>
      <w:pPr>
        <w:ind w:right="-153" w:rightChars="-73" w:firstLine="727" w:firstLineChars="345"/>
        <w:rPr>
          <w:rFonts w:hint="eastAsia"/>
          <w:szCs w:val="21"/>
        </w:rPr>
      </w:pPr>
      <w:r>
        <w:rPr>
          <w:rFonts w:hint="eastAsia"/>
          <w:b/>
          <w:szCs w:val="21"/>
        </w:rPr>
        <w:t>6.</w:t>
      </w:r>
      <w:r>
        <w:rPr>
          <w:rFonts w:hint="eastAsia"/>
          <w:b/>
          <w:szCs w:val="21"/>
          <w:lang w:val="en-US" w:eastAsia="zh-CN"/>
        </w:rPr>
        <w:t xml:space="preserve"> </w:t>
      </w:r>
      <w:r>
        <w:rPr>
          <w:rFonts w:hint="eastAsia"/>
          <w:szCs w:val="21"/>
        </w:rPr>
        <w:t>合同管理职责分工：（1）合同经办人：对管理制度中第七条及程序、权限等问题负责，并按照法务、财务及相关部门意见对合同进行修改；（2）承办部门负责人：除对经办人事项承担领导责任外，要确保合同立项、采购等符合管理程序、权限和纪律要求；（3）相关部门负责人：确保本合同技术参数指标、质量、包装、安装、时间、售后服务等事项明确、科学且符合现实需要；（4）法务部门负责人：对合同文本的法律风险负责。</w:t>
      </w:r>
    </w:p>
    <w:p>
      <w:pPr>
        <w:widowControl/>
        <w:jc w:val="center"/>
        <w:rPr>
          <w:rFonts w:hint="eastAsia" w:ascii="黑体" w:hAnsi="黑体" w:eastAsia="黑体" w:cs="黑体"/>
          <w:b/>
          <w:sz w:val="36"/>
          <w:szCs w:val="36"/>
        </w:rPr>
      </w:pPr>
      <w:r>
        <w:rPr>
          <w:rFonts w:hint="eastAsia" w:ascii="黑体" w:hAnsi="黑体" w:eastAsia="黑体" w:cs="黑体"/>
          <w:b/>
          <w:sz w:val="36"/>
          <w:szCs w:val="36"/>
        </w:rPr>
        <w:t>经济合同印章使用流程</w:t>
      </w:r>
    </w:p>
    <w:p>
      <w:pPr>
        <w:rPr>
          <w:rFonts w:asciiTheme="minorHAnsi" w:hAnsiTheme="minorHAnsi" w:eastAsiaTheme="minorEastAsia" w:cstheme="minorBidi"/>
          <w:szCs w:val="22"/>
        </w:rPr>
      </w:pPr>
      <w:r>
        <w:rPr>
          <w:sz w:val="21"/>
        </w:rPr>
        <mc:AlternateContent>
          <mc:Choice Requires="wpg">
            <w:drawing>
              <wp:anchor distT="0" distB="0" distL="114300" distR="114300" simplePos="0" relativeHeight="251693056" behindDoc="0" locked="0" layoutInCell="1" allowOverlap="1">
                <wp:simplePos x="0" y="0"/>
                <wp:positionH relativeFrom="column">
                  <wp:posOffset>-196215</wp:posOffset>
                </wp:positionH>
                <wp:positionV relativeFrom="paragraph">
                  <wp:posOffset>60960</wp:posOffset>
                </wp:positionV>
                <wp:extent cx="6886575" cy="7440930"/>
                <wp:effectExtent l="12700" t="12700" r="15875" b="13970"/>
                <wp:wrapNone/>
                <wp:docPr id="13" name="组合 13"/>
                <wp:cNvGraphicFramePr/>
                <a:graphic xmlns:a="http://schemas.openxmlformats.org/drawingml/2006/main">
                  <a:graphicData uri="http://schemas.microsoft.com/office/word/2010/wordprocessingGroup">
                    <wpg:wgp>
                      <wpg:cNvGrpSpPr/>
                      <wpg:grpSpPr>
                        <a:xfrm>
                          <a:off x="0" y="0"/>
                          <a:ext cx="6886575" cy="7440930"/>
                          <a:chOff x="5568" y="190214"/>
                          <a:chExt cx="10845" cy="11718"/>
                        </a:xfrm>
                      </wpg:grpSpPr>
                      <wps:wsp>
                        <wps:cNvPr id="11" name="直接连接符 11"/>
                        <wps:cNvCnPr/>
                        <wps:spPr>
                          <a:xfrm>
                            <a:off x="7032" y="192443"/>
                            <a:ext cx="7650" cy="0"/>
                          </a:xfrm>
                          <a:prstGeom prst="line">
                            <a:avLst/>
                          </a:prstGeom>
                          <a:noFill/>
                          <a:ln w="38100" cap="flat" cmpd="sng" algn="ctr">
                            <a:solidFill>
                              <a:srgbClr val="4F81BD">
                                <a:shade val="95000"/>
                                <a:satMod val="105000"/>
                              </a:srgbClr>
                            </a:solidFill>
                            <a:prstDash val="solid"/>
                          </a:ln>
                          <a:effectLst/>
                        </wps:spPr>
                        <wps:bodyPr/>
                      </wps:wsp>
                      <wpg:grpSp>
                        <wpg:cNvPr id="14" name="组合 8"/>
                        <wpg:cNvGrpSpPr/>
                        <wpg:grpSpPr>
                          <a:xfrm>
                            <a:off x="5568" y="190214"/>
                            <a:ext cx="10845" cy="11718"/>
                            <a:chOff x="5568" y="190214"/>
                            <a:chExt cx="10845" cy="11718"/>
                          </a:xfrm>
                        </wpg:grpSpPr>
                        <wps:wsp>
                          <wps:cNvPr id="17" name="流程图: 可选过程 17"/>
                          <wps:cNvSpPr/>
                          <wps:spPr>
                            <a:xfrm>
                              <a:off x="5982" y="193214"/>
                              <a:ext cx="2145" cy="114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法务部门法律风险审查并出具意见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5" name="组合 7"/>
                          <wpg:cNvGrpSpPr/>
                          <wpg:grpSpPr>
                            <a:xfrm>
                              <a:off x="5568" y="190214"/>
                              <a:ext cx="10845" cy="11718"/>
                              <a:chOff x="5568" y="190214"/>
                              <a:chExt cx="10845" cy="11718"/>
                            </a:xfrm>
                          </wpg:grpSpPr>
                          <wps:wsp>
                            <wps:cNvPr id="32" name="流程图: 可选过程 32"/>
                            <wps:cNvSpPr/>
                            <wps:spPr>
                              <a:xfrm>
                                <a:off x="8126" y="198809"/>
                                <a:ext cx="3045" cy="114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合同经办人下载并填写《经济合同印章使用登记表》</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 name="组合 6"/>
                            <wpg:cNvGrpSpPr/>
                            <wpg:grpSpPr>
                              <a:xfrm>
                                <a:off x="6987" y="190214"/>
                                <a:ext cx="9141" cy="6975"/>
                                <a:chOff x="6987" y="190214"/>
                                <a:chExt cx="9141" cy="6975"/>
                              </a:xfrm>
                            </wpg:grpSpPr>
                            <wps:wsp>
                              <wps:cNvPr id="30" name="直接箭头连接符 30"/>
                              <wps:cNvCnPr/>
                              <wps:spPr>
                                <a:xfrm>
                                  <a:off x="9720" y="194888"/>
                                  <a:ext cx="12" cy="675"/>
                                </a:xfrm>
                                <a:prstGeom prst="straightConnector1">
                                  <a:avLst/>
                                </a:prstGeom>
                                <a:noFill/>
                                <a:ln w="38100" cap="flat" cmpd="sng" algn="ctr">
                                  <a:solidFill>
                                    <a:srgbClr val="4F81BD">
                                      <a:shade val="95000"/>
                                      <a:satMod val="105000"/>
                                    </a:srgbClr>
                                  </a:solidFill>
                                  <a:prstDash val="solid"/>
                                  <a:tailEnd type="arrow"/>
                                </a:ln>
                                <a:effectLst/>
                              </wps:spPr>
                              <wps:bodyPr/>
                            </wps:wsp>
                            <wps:wsp>
                              <wps:cNvPr id="31" name="流程图: 可选过程 31"/>
                              <wps:cNvSpPr/>
                              <wps:spPr>
                                <a:xfrm>
                                  <a:off x="8532" y="195569"/>
                                  <a:ext cx="2415" cy="147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 xml:space="preserve">合同经办人根据审查意见进行修改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直接箭头连接符 33"/>
                              <wps:cNvCnPr/>
                              <wps:spPr>
                                <a:xfrm>
                                  <a:off x="10947" y="196319"/>
                                  <a:ext cx="675"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g:grpSp>
                              <wpg:cNvPr id="18" name="组合 4"/>
                              <wpg:cNvGrpSpPr/>
                              <wpg:grpSpPr>
                                <a:xfrm>
                                  <a:off x="6987" y="190214"/>
                                  <a:ext cx="8474" cy="4665"/>
                                  <a:chOff x="6987" y="190214"/>
                                  <a:chExt cx="8474" cy="4665"/>
                                </a:xfrm>
                              </wpg:grpSpPr>
                              <wps:wsp>
                                <wps:cNvPr id="2" name="流程图: 可选过程 2"/>
                                <wps:cNvSpPr/>
                                <wps:spPr>
                                  <a:xfrm>
                                    <a:off x="8772" y="190214"/>
                                    <a:ext cx="3645" cy="85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合同经办人起草起合同</w:t>
                                      </w:r>
                                    </w:p>
                                    <w:p>
                                      <w:pPr>
                                        <w:jc w:val="center"/>
                                        <w:rPr>
                                          <w:b/>
                                        </w:rPr>
                                      </w:pPr>
                                      <w:r>
                                        <w:rPr>
                                          <w:rFonts w:hint="eastAsia"/>
                                          <w:b/>
                                        </w:rPr>
                                        <w:t>（如合同为对方提供，应进行修改）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流程图: 可选过程 5"/>
                                <wps:cNvSpPr/>
                                <wps:spPr>
                                  <a:xfrm>
                                    <a:off x="13091" y="190220"/>
                                    <a:ext cx="2370" cy="85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合同经办部门负责人审查、修改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flipH="1">
                                    <a:off x="7020" y="192413"/>
                                    <a:ext cx="12" cy="765"/>
                                  </a:xfrm>
                                  <a:prstGeom prst="straightConnector1">
                                    <a:avLst/>
                                  </a:prstGeom>
                                  <a:noFill/>
                                  <a:ln w="38100" cap="flat" cmpd="sng" algn="ctr">
                                    <a:solidFill>
                                      <a:srgbClr val="4F81BD">
                                        <a:shade val="95000"/>
                                        <a:satMod val="105000"/>
                                      </a:srgbClr>
                                    </a:solidFill>
                                    <a:prstDash val="solid"/>
                                    <a:tailEnd type="arrow"/>
                                  </a:ln>
                                  <a:effectLst/>
                                </wps:spPr>
                                <wps:bodyPr/>
                              </wps:wsp>
                              <wps:wsp>
                                <wps:cNvPr id="19" name="直接箭头连接符 16"/>
                                <wps:cNvCnPr/>
                                <wps:spPr>
                                  <a:xfrm>
                                    <a:off x="12417" y="190619"/>
                                    <a:ext cx="675"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20" name="直接箭头连接符 18"/>
                                <wps:cNvCnPr/>
                                <wps:spPr>
                                  <a:xfrm>
                                    <a:off x="10767" y="192443"/>
                                    <a:ext cx="0" cy="735"/>
                                  </a:xfrm>
                                  <a:prstGeom prst="straightConnector1">
                                    <a:avLst/>
                                  </a:prstGeom>
                                  <a:noFill/>
                                  <a:ln w="38100" cap="flat" cmpd="sng" algn="ctr">
                                    <a:solidFill>
                                      <a:srgbClr val="4F81BD">
                                        <a:shade val="95000"/>
                                        <a:satMod val="105000"/>
                                      </a:srgbClr>
                                    </a:solidFill>
                                    <a:prstDash val="solid"/>
                                    <a:tailEnd type="arrow"/>
                                  </a:ln>
                                  <a:effectLst/>
                                </wps:spPr>
                                <wps:bodyPr/>
                              </wps:wsp>
                              <wps:wsp>
                                <wps:cNvPr id="24" name="直接连接符 24"/>
                                <wps:cNvCnPr/>
                                <wps:spPr>
                                  <a:xfrm>
                                    <a:off x="6987" y="194369"/>
                                    <a:ext cx="0" cy="510"/>
                                  </a:xfrm>
                                  <a:prstGeom prst="line">
                                    <a:avLst/>
                                  </a:prstGeom>
                                  <a:noFill/>
                                  <a:ln w="38100" cap="flat" cmpd="sng" algn="ctr">
                                    <a:solidFill>
                                      <a:srgbClr val="4F81BD">
                                        <a:shade val="95000"/>
                                        <a:satMod val="105000"/>
                                      </a:srgbClr>
                                    </a:solidFill>
                                    <a:prstDash val="solid"/>
                                  </a:ln>
                                  <a:effectLst/>
                                </wps:spPr>
                                <wps:bodyPr/>
                              </wps:wsp>
                              <wps:wsp>
                                <wps:cNvPr id="35" name="直接箭头连接符 35"/>
                                <wps:cNvCnPr/>
                                <wps:spPr>
                                  <a:xfrm>
                                    <a:off x="10767" y="191069"/>
                                    <a:ext cx="0" cy="1380"/>
                                  </a:xfrm>
                                  <a:prstGeom prst="straightConnector1">
                                    <a:avLst/>
                                  </a:prstGeom>
                                  <a:noFill/>
                                  <a:ln w="38100" cap="flat" cmpd="sng" algn="ctr">
                                    <a:solidFill>
                                      <a:srgbClr val="4F81BD">
                                        <a:shade val="95000"/>
                                        <a:satMod val="105000"/>
                                      </a:srgbClr>
                                    </a:solidFill>
                                    <a:prstDash val="solid"/>
                                    <a:tailEnd type="arrow"/>
                                  </a:ln>
                                  <a:effectLst/>
                                </wps:spPr>
                                <wps:bodyPr/>
                              </wps:wsp>
                            </wpg:grpSp>
                            <wps:wsp>
                              <wps:cNvPr id="38" name="直接连接符 38"/>
                              <wps:cNvCnPr/>
                              <wps:spPr>
                                <a:xfrm>
                                  <a:off x="11622" y="195569"/>
                                  <a:ext cx="0" cy="1620"/>
                                </a:xfrm>
                                <a:prstGeom prst="line">
                                  <a:avLst/>
                                </a:prstGeom>
                                <a:noFill/>
                                <a:ln w="38100" cap="flat" cmpd="sng" algn="ctr">
                                  <a:solidFill>
                                    <a:srgbClr val="4F81BD">
                                      <a:shade val="95000"/>
                                      <a:satMod val="105000"/>
                                    </a:srgbClr>
                                  </a:solidFill>
                                  <a:prstDash val="solid"/>
                                </a:ln>
                                <a:effectLst/>
                              </wps:spPr>
                              <wps:bodyPr/>
                            </wps:wsp>
                            <wps:wsp>
                              <wps:cNvPr id="39" name="直接连接符 39"/>
                              <wps:cNvCnPr/>
                              <wps:spPr>
                                <a:xfrm>
                                  <a:off x="11622" y="195569"/>
                                  <a:ext cx="1275" cy="0"/>
                                </a:xfrm>
                                <a:prstGeom prst="line">
                                  <a:avLst/>
                                </a:prstGeom>
                                <a:noFill/>
                                <a:ln w="38100" cap="flat" cmpd="sng" algn="ctr">
                                  <a:solidFill>
                                    <a:srgbClr val="4F81BD">
                                      <a:shade val="95000"/>
                                      <a:satMod val="105000"/>
                                    </a:srgbClr>
                                  </a:solidFill>
                                  <a:prstDash val="solid"/>
                                </a:ln>
                                <a:effectLst/>
                              </wps:spPr>
                              <wps:bodyPr/>
                            </wps:wsp>
                            <wps:wsp>
                              <wps:cNvPr id="41" name="流程图: 可选过程 41"/>
                              <wps:cNvSpPr/>
                              <wps:spPr>
                                <a:xfrm>
                                  <a:off x="12918" y="195182"/>
                                  <a:ext cx="3210" cy="114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10万元以上及部门负责人认为必要的，提交主管校领导审查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3" name="直接箭头连接符 43"/>
                            <wps:cNvCnPr/>
                            <wps:spPr>
                              <a:xfrm>
                                <a:off x="9723" y="197042"/>
                                <a:ext cx="0" cy="1770"/>
                              </a:xfrm>
                              <a:prstGeom prst="straightConnector1">
                                <a:avLst/>
                              </a:prstGeom>
                              <a:noFill/>
                              <a:ln w="38100" cap="flat" cmpd="sng" algn="ctr">
                                <a:solidFill>
                                  <a:srgbClr val="4F81BD">
                                    <a:shade val="95000"/>
                                    <a:satMod val="105000"/>
                                  </a:srgbClr>
                                </a:solidFill>
                                <a:prstDash val="solid"/>
                                <a:tailEnd type="arrow"/>
                              </a:ln>
                              <a:effectLst/>
                            </wps:spPr>
                            <wps:bodyPr/>
                          </wps:wsp>
                          <wps:wsp>
                            <wps:cNvPr id="44" name="直接连接符 44"/>
                            <wps:cNvCnPr/>
                            <wps:spPr>
                              <a:xfrm>
                                <a:off x="11157" y="199424"/>
                                <a:ext cx="870" cy="0"/>
                              </a:xfrm>
                              <a:prstGeom prst="line">
                                <a:avLst/>
                              </a:prstGeom>
                              <a:noFill/>
                              <a:ln w="38100" cap="flat" cmpd="sng" algn="ctr">
                                <a:solidFill>
                                  <a:srgbClr val="4F81BD">
                                    <a:shade val="95000"/>
                                    <a:satMod val="105000"/>
                                  </a:srgbClr>
                                </a:solidFill>
                                <a:prstDash val="solid"/>
                              </a:ln>
                              <a:effectLst/>
                            </wps:spPr>
                            <wps:bodyPr/>
                          </wps:wsp>
                          <wps:wsp>
                            <wps:cNvPr id="45" name="直接连接符 45"/>
                            <wps:cNvCnPr/>
                            <wps:spPr>
                              <a:xfrm>
                                <a:off x="12042" y="198479"/>
                                <a:ext cx="0" cy="1935"/>
                              </a:xfrm>
                              <a:prstGeom prst="line">
                                <a:avLst/>
                              </a:prstGeom>
                              <a:noFill/>
                              <a:ln w="38100" cap="flat" cmpd="sng" algn="ctr">
                                <a:solidFill>
                                  <a:srgbClr val="4F81BD">
                                    <a:shade val="95000"/>
                                    <a:satMod val="105000"/>
                                  </a:srgbClr>
                                </a:solidFill>
                                <a:prstDash val="solid"/>
                              </a:ln>
                              <a:effectLst/>
                            </wps:spPr>
                            <wps:bodyPr/>
                          </wps:wsp>
                          <wps:wsp>
                            <wps:cNvPr id="46" name="直接连接符 46"/>
                            <wps:cNvCnPr/>
                            <wps:spPr>
                              <a:xfrm>
                                <a:off x="12042" y="198479"/>
                                <a:ext cx="495" cy="0"/>
                              </a:xfrm>
                              <a:prstGeom prst="line">
                                <a:avLst/>
                              </a:prstGeom>
                              <a:noFill/>
                              <a:ln w="38100" cap="flat" cmpd="sng" algn="ctr">
                                <a:solidFill>
                                  <a:srgbClr val="4F81BD">
                                    <a:shade val="95000"/>
                                    <a:satMod val="105000"/>
                                  </a:srgbClr>
                                </a:solidFill>
                                <a:prstDash val="solid"/>
                              </a:ln>
                              <a:effectLst/>
                            </wps:spPr>
                            <wps:bodyPr/>
                          </wps:wsp>
                          <wps:wsp>
                            <wps:cNvPr id="47" name="流程图: 可选过程 47"/>
                            <wps:cNvSpPr/>
                            <wps:spPr>
                              <a:xfrm>
                                <a:off x="12543" y="198002"/>
                                <a:ext cx="3600" cy="88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3万元以下采购及维修项目，部门负责人审批并在合同上签字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流程图: 可选过程 50"/>
                            <wps:cNvSpPr/>
                            <wps:spPr>
                              <a:xfrm>
                                <a:off x="12543" y="198992"/>
                                <a:ext cx="3870" cy="88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3万元以上采购、维修项目及其他合同，分管校领导审批并在合同上签字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流程图: 可选过程 51"/>
                            <wps:cNvSpPr/>
                            <wps:spPr>
                              <a:xfrm>
                                <a:off x="12537" y="199948"/>
                                <a:ext cx="3240" cy="88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20万元以上金额项目，校长</w:t>
                                  </w:r>
                                </w:p>
                                <w:p>
                                  <w:pPr>
                                    <w:jc w:val="center"/>
                                    <w:rPr>
                                      <w:b/>
                                    </w:rPr>
                                  </w:pPr>
                                  <w:r>
                                    <w:rPr>
                                      <w:rFonts w:hint="eastAsia"/>
                                      <w:b/>
                                    </w:rPr>
                                    <w:t>审批并在合同上签字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直接箭头连接符 52"/>
                            <wps:cNvCnPr/>
                            <wps:spPr>
                              <a:xfrm>
                                <a:off x="9618" y="199952"/>
                                <a:ext cx="0" cy="720"/>
                              </a:xfrm>
                              <a:prstGeom prst="straightConnector1">
                                <a:avLst/>
                              </a:prstGeom>
                              <a:noFill/>
                              <a:ln w="38100" cap="flat" cmpd="sng" algn="ctr">
                                <a:solidFill>
                                  <a:srgbClr val="4F81BD">
                                    <a:shade val="95000"/>
                                    <a:satMod val="105000"/>
                                  </a:srgbClr>
                                </a:solidFill>
                                <a:prstDash val="solid"/>
                                <a:tailEnd type="arrow"/>
                              </a:ln>
                              <a:effectLst/>
                            </wps:spPr>
                            <wps:bodyPr/>
                          </wps:wsp>
                          <wps:wsp>
                            <wps:cNvPr id="53" name="流程图: 可选过程 53"/>
                            <wps:cNvSpPr/>
                            <wps:spPr>
                              <a:xfrm>
                                <a:off x="7277" y="200672"/>
                                <a:ext cx="5265" cy="126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 xml:space="preserve">合同经办人凭合同审查意见（法务、财务及其他业务相关部门）、用印审批单、经合同相对人签章和领导签字的合同文本到校办加盖经济合同印章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直接箭头连接符 1"/>
                            <wps:cNvCnPr/>
                            <wps:spPr>
                              <a:xfrm>
                                <a:off x="7278" y="200225"/>
                                <a:ext cx="234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3" name="流程图: 可选过程 3"/>
                            <wps:cNvSpPr/>
                            <wps:spPr>
                              <a:xfrm>
                                <a:off x="5568" y="199340"/>
                                <a:ext cx="1710" cy="163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纪检部门可根据需要对以上任何环节监督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_x0000_s1026" o:spid="_x0000_s1026" o:spt="203" style="position:absolute;left:0pt;margin-left:-15.45pt;margin-top:4.8pt;height:585.9pt;width:542.25pt;z-index:251693056;mso-width-relative:page;mso-height-relative:page;" coordorigin="5568,190214" coordsize="10845,11718" o:gfxdata="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">
                <o:lock v:ext="edit" aspectratio="f"/>
                <v:line id="_x0000_s1026" o:spid="_x0000_s1026" o:spt="20" style="position:absolute;left:7032;top:192443;height:0;width:7650;" filled="f" stroked="t" coordsize="21600,21600" o:gfxdata="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kOxbsAAADb&#10;AAAADwAAAAAAAAABACAAAAAiAAAAZHJzL2Rvd25yZXYueG1sUEsBAhQAFAAAAAgAh07iQDMvBZ47&#10;AAAAOQAAABAAAAAAAAAAAQAgAAAACgEAAGRycy9zaGFwZXhtbC54bWxQSwUGAAAAAAYABgBbAQAA&#10;tAMAAAAA&#10;">
                  <v:fill on="f" focussize="0,0"/>
                  <v:stroke weight="3pt" color="#4A7EBB" joinstyle="round"/>
                  <v:imagedata o:title=""/>
                  <o:lock v:ext="edit" aspectratio="f"/>
                </v:line>
                <v:group id="组合 8" o:spid="_x0000_s1026" o:spt="203" style="position:absolute;left:5568;top:190214;height:11718;width:10845;" coordorigin="5568,190214" coordsize="10845,1171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176" type="#_x0000_t176" style="position:absolute;left:5982;top:193214;height:1140;width:2145;v-text-anchor:middle;" fillcolor="#4F81BD" filled="t" stroked="t" coordsize="21600,21600" o:gfxdata="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t0YugAAANsA&#10;AAAPAAAAAAAAAAEAIAAAACIAAABkcnMvZG93bnJldi54bWxQSwECFAAUAAAACACHTuJAMy8FnjsA&#10;AAA5AAAAEAAAAAAAAAABACAAAAAJAQAAZHJzL3NoYXBleG1sLnhtbFBLBQYAAAAABgAGAFsBAACz&#10;AwAAAAA=&#10;">
                    <v:fill on="t" focussize="0,0"/>
                    <v:stroke weight="2pt" color="#385D8A" joinstyle="round"/>
                    <v:imagedata o:title=""/>
                    <o:lock v:ext="edit" aspectratio="f"/>
                    <v:textbox>
                      <w:txbxContent>
                        <w:p>
                          <w:pPr>
                            <w:jc w:val="center"/>
                            <w:rPr>
                              <w:b/>
                            </w:rPr>
                          </w:pPr>
                          <w:r>
                            <w:rPr>
                              <w:rFonts w:hint="eastAsia"/>
                              <w:b/>
                            </w:rPr>
                            <w:t>法务部门法律风险审查并出具意见</w:t>
                          </w:r>
                        </w:p>
                      </w:txbxContent>
                    </v:textbox>
                  </v:shape>
                  <v:group id="组合 7" o:spid="_x0000_s1026" o:spt="203" style="position:absolute;left:5568;top:190214;height:11718;width:10845;" coordorigin="5568,190214" coordsize="10845,1171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176" type="#_x0000_t176" style="position:absolute;left:8126;top:198809;height:1140;width:3045;v-text-anchor:middle;" fillcolor="#4F81BD" filled="t" stroked="t" coordsize="21600,21600" o:gfxdata="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oIuC8AAAA&#10;2wAAAA8AAAAAAAAAAQAgAAAAIgAAAGRycy9kb3ducmV2LnhtbFBLAQIUABQAAAAIAIdO4kAzLwWe&#10;OwAAADkAAAAQAAAAAAAAAAEAIAAAAAsBAABkcnMvc2hhcGV4bWwueG1sUEsFBgAAAAAGAAYAWwEA&#10;ALUDAAAAAA==&#10;">
                      <v:fill on="t" focussize="0,0"/>
                      <v:stroke weight="2pt" color="#385D8A" joinstyle="round"/>
                      <v:imagedata o:title=""/>
                      <o:lock v:ext="edit" aspectratio="f"/>
                      <v:textbox>
                        <w:txbxContent>
                          <w:p>
                            <w:pPr>
                              <w:jc w:val="center"/>
                              <w:rPr>
                                <w:b/>
                              </w:rPr>
                            </w:pPr>
                            <w:r>
                              <w:rPr>
                                <w:rFonts w:hint="eastAsia"/>
                                <w:b/>
                              </w:rPr>
                              <w:t>合同经办人下载并填写《经济合同印章使用登记表》</w:t>
                            </w:r>
                          </w:p>
                        </w:txbxContent>
                      </v:textbox>
                    </v:shape>
                    <v:group id="组合 6" o:spid="_x0000_s1026" o:spt="203" style="position:absolute;left:6987;top:190214;height:6975;width:9141;" coordorigin="6987,190214" coordsize="9141,697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9720;top:194888;height:675;width:12;" filled="f" stroked="t" coordsize="21600,21600" o:gfxdata="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a5A25AAAA2wAA&#10;AA8AAAAAAAAAAQAgAAAAIgAAAGRycy9kb3ducmV2LnhtbFBLAQIUABQAAAAIAIdO4kAzLwWeOwAA&#10;ADkAAAAQAAAAAAAAAAEAIAAAAAgBAABkcnMvc2hhcGV4bWwueG1sUEsFBgAAAAAGAAYAWwEAALID&#10;AAAAAA==&#10;">
                        <v:fill on="f" focussize="0,0"/>
                        <v:stroke weight="3pt" color="#4A7EBB" joinstyle="round" endarrow="open"/>
                        <v:imagedata o:title=""/>
                        <o:lock v:ext="edit" aspectratio="f"/>
                      </v:shape>
                      <v:shape id="_x0000_s1026" o:spid="_x0000_s1026" o:spt="176" type="#_x0000_t176" style="position:absolute;left:8532;top:195569;height:1470;width:2415;v-text-anchor:middle;" fillcolor="#4F81BD" filled="t" stroked="t" coordsize="21600,21600" o:gfxdata="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q8l7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b/>
                                </w:rPr>
                              </w:pPr>
                              <w:r>
                                <w:rPr>
                                  <w:rFonts w:hint="eastAsia"/>
                                  <w:b/>
                                </w:rPr>
                                <w:t xml:space="preserve">合同经办人根据审查意见进行修改 </w:t>
                              </w:r>
                            </w:p>
                          </w:txbxContent>
                        </v:textbox>
                      </v:shape>
                      <v:shape id="_x0000_s1026" o:spid="_x0000_s1026" o:spt="32" type="#_x0000_t32" style="position:absolute;left:10947;top:196319;height:0;width:675;" filled="f" stroked="t" coordsize="21600,21600" o:gfxdata="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vbtG/&#10;AAAA2wAAAA8AAAAAAAAAAQAgAAAAIgAAAGRycy9kb3ducmV2LnhtbFBLAQIUABQAAAAIAIdO4kAz&#10;LwWeOwAAADkAAAAQAAAAAAAAAAEAIAAAAA4BAABkcnMvc2hhcGV4bWwueG1sUEsFBgAAAAAGAAYA&#10;WwEAALgDAAAAAA==&#10;">
                        <v:fill on="f" focussize="0,0"/>
                        <v:stroke weight="2.25pt" color="#4A7EBB" joinstyle="round" startarrow="open" endarrow="open"/>
                        <v:imagedata o:title=""/>
                        <o:lock v:ext="edit" aspectratio="f"/>
                      </v:shape>
                      <v:group id="组合 4" o:spid="_x0000_s1026" o:spt="203" style="position:absolute;left:6987;top:190214;height:4665;width:8474;" coordorigin="6987,190214" coordsize="8474,466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176" type="#_x0000_t176" style="position:absolute;left:8772;top:190214;height:855;width:3645;v-text-anchor:middle;" fillcolor="#4F81BD" filled="t" stroked="t" coordsize="21600,21600" o:gfxdata="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gRkB7gAAADaAAAA&#10;DwAAAAAAAAABACAAAAAiAAAAZHJzL2Rvd25yZXYueG1sUEsBAhQAFAAAAAgAh07iQDMvBZ47AAAA&#10;OQAAABAAAAAAAAAAAQAgAAAABwEAAGRycy9zaGFwZXhtbC54bWxQSwUGAAAAAAYABgBbAQAAsQMA&#10;AAAA&#10;">
                          <v:fill on="t" focussize="0,0"/>
                          <v:stroke weight="2pt" color="#385D8A" joinstyle="round"/>
                          <v:imagedata o:title=""/>
                          <o:lock v:ext="edit" aspectratio="f"/>
                          <v:textbox>
                            <w:txbxContent>
                              <w:p>
                                <w:pPr>
                                  <w:jc w:val="center"/>
                                  <w:rPr>
                                    <w:b/>
                                  </w:rPr>
                                </w:pPr>
                                <w:r>
                                  <w:rPr>
                                    <w:rFonts w:hint="eastAsia"/>
                                    <w:b/>
                                  </w:rPr>
                                  <w:t>合同经办人起草起合同</w:t>
                                </w:r>
                              </w:p>
                              <w:p>
                                <w:pPr>
                                  <w:jc w:val="center"/>
                                  <w:rPr>
                                    <w:b/>
                                  </w:rPr>
                                </w:pPr>
                                <w:r>
                                  <w:rPr>
                                    <w:rFonts w:hint="eastAsia"/>
                                    <w:b/>
                                  </w:rPr>
                                  <w:t>（如合同为对方提供，应进行修改）</w:t>
                                </w:r>
                              </w:p>
                            </w:txbxContent>
                          </v:textbox>
                        </v:shape>
                        <v:shape id="_x0000_s1026" o:spid="_x0000_s1026" o:spt="176" type="#_x0000_t176" style="position:absolute;left:13091;top:190220;height:855;width:2370;v-text-anchor:middle;" fillcolor="#4F81BD" filled="t" stroked="t" coordsize="21600,21600" o:gfxdata="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3t/HO5AAAA2gAA&#10;AA8AAAAAAAAAAQAgAAAAIgAAAGRycy9kb3ducmV2LnhtbFBLAQIUABQAAAAIAIdO4kAzLwWeOwAA&#10;ADkAAAAQAAAAAAAAAAEAIAAAAAgBAABkcnMvc2hhcGV4bWwueG1sUEsFBgAAAAAGAAYAWwEAALID&#10;AAAAAA==&#10;">
                          <v:fill on="t" focussize="0,0"/>
                          <v:stroke weight="2pt" color="#385D8A" joinstyle="round"/>
                          <v:imagedata o:title=""/>
                          <o:lock v:ext="edit" aspectratio="f"/>
                          <v:textbox>
                            <w:txbxContent>
                              <w:p>
                                <w:pPr>
                                  <w:jc w:val="center"/>
                                  <w:rPr>
                                    <w:b/>
                                  </w:rPr>
                                </w:pPr>
                                <w:r>
                                  <w:rPr>
                                    <w:rFonts w:hint="eastAsia"/>
                                    <w:b/>
                                  </w:rPr>
                                  <w:t>合同经办部门负责人审查、修改</w:t>
                                </w:r>
                              </w:p>
                            </w:txbxContent>
                          </v:textbox>
                        </v:shape>
                        <v:shape id="_x0000_s1026" o:spid="_x0000_s1026" o:spt="32" type="#_x0000_t32" style="position:absolute;left:7020;top:192413;flip:x;height:765;width:12;" filled="f" stroked="t" coordsize="21600,21600" o:gfxdata="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QXLW8AAAA&#10;2wAAAA8AAAAAAAAAAQAgAAAAIgAAAGRycy9kb3ducmV2LnhtbFBLAQIUABQAAAAIAIdO4kAzLwWe&#10;OwAAADkAAAAQAAAAAAAAAAEAIAAAAAsBAABkcnMvc2hhcGV4bWwueG1sUEsFBgAAAAAGAAYAWwEA&#10;ALUDAAAAAA==&#10;">
                          <v:fill on="f" focussize="0,0"/>
                          <v:stroke weight="3pt" color="#4A7EBB" joinstyle="round" endarrow="open"/>
                          <v:imagedata o:title=""/>
                          <o:lock v:ext="edit" aspectratio="f"/>
                        </v:shape>
                        <v:shape id="直接箭头连接符 16" o:spid="_x0000_s1026" o:spt="32" type="#_x0000_t32" style="position:absolute;left:12417;top:190619;height:0;width:675;" filled="f" stroked="t" coordsize="21600,21600" o:gfxdata="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gVbvQAA&#10;ANsAAAAPAAAAAAAAAAEAIAAAACIAAABkcnMvZG93bnJldi54bWxQSwECFAAUAAAACACHTuJAMy8F&#10;njsAAAA5AAAAEAAAAAAAAAABACAAAAAMAQAAZHJzL3NoYXBleG1sLnhtbFBLBQYAAAAABgAGAFsB&#10;AAC2AwAAAAA=&#10;">
                          <v:fill on="f" focussize="0,0"/>
                          <v:stroke weight="2.25pt" color="#4A7EBB" joinstyle="round" startarrow="open" endarrow="open"/>
                          <v:imagedata o:title=""/>
                          <o:lock v:ext="edit" aspectratio="f"/>
                        </v:shape>
                        <v:shape id="直接箭头连接符 18" o:spid="_x0000_s1026" o:spt="32" type="#_x0000_t32" style="position:absolute;left:10767;top:192443;height:735;width:0;" filled="f" stroked="t" coordsize="21600,21600" o:gfxdata="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ctC5AAAA2wAA&#10;AA8AAAAAAAAAAQAgAAAAIgAAAGRycy9kb3ducmV2LnhtbFBLAQIUABQAAAAIAIdO4kAzLwWeOwAA&#10;ADkAAAAQAAAAAAAAAAEAIAAAAAgBAABkcnMvc2hhcGV4bWwueG1sUEsFBgAAAAAGAAYAWwEAALID&#10;AAAAAA==&#10;">
                          <v:fill on="f" focussize="0,0"/>
                          <v:stroke weight="3pt" color="#4A7EBB" joinstyle="round" endarrow="open"/>
                          <v:imagedata o:title=""/>
                          <o:lock v:ext="edit" aspectratio="f"/>
                        </v:shape>
                        <v:line id="_x0000_s1026" o:spid="_x0000_s1026" o:spt="20" style="position:absolute;left:6987;top:194369;height:510;width:0;" filled="f" stroked="t" coordsize="21600,21600" o:gfxdata="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Jn4L4A&#10;AADbAAAADwAAAAAAAAABACAAAAAiAAAAZHJzL2Rvd25yZXYueG1sUEsBAhQAFAAAAAgAh07iQDMv&#10;BZ47AAAAOQAAABAAAAAAAAAAAQAgAAAADQEAAGRycy9zaGFwZXhtbC54bWxQSwUGAAAAAAYABgBb&#10;AQAAtwMAAAAA&#10;">
                          <v:fill on="f" focussize="0,0"/>
                          <v:stroke weight="3pt" color="#4A7EBB" joinstyle="round"/>
                          <v:imagedata o:title=""/>
                          <o:lock v:ext="edit" aspectratio="f"/>
                        </v:line>
                        <v:shape id="_x0000_s1026" o:spid="_x0000_s1026" o:spt="32" type="#_x0000_t32" style="position:absolute;left:10767;top:191069;height:1380;width:0;" filled="f" stroked="t" coordsize="21600,21600" o:gfxdata="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1HlbsAAADb&#10;AAAADwAAAAAAAAABACAAAAAiAAAAZHJzL2Rvd25yZXYueG1sUEsBAhQAFAAAAAgAh07iQDMvBZ47&#10;AAAAOQAAABAAAAAAAAAAAQAgAAAACgEAAGRycy9zaGFwZXhtbC54bWxQSwUGAAAAAAYABgBbAQAA&#10;tAMAAAAA&#10;">
                          <v:fill on="f" focussize="0,0"/>
                          <v:stroke weight="3pt" color="#4A7EBB" joinstyle="round" endarrow="open"/>
                          <v:imagedata o:title=""/>
                          <o:lock v:ext="edit" aspectratio="f"/>
                        </v:shape>
                      </v:group>
                      <v:line id="_x0000_s1026" o:spid="_x0000_s1026" o:spt="20" style="position:absolute;left:11622;top:195569;height:1620;width:0;" filled="f" stroked="t" coordsize="21600,21600" o:gfxdata="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Fvs4ugAAANsA&#10;AAAPAAAAAAAAAAEAIAAAACIAAABkcnMvZG93bnJldi54bWxQSwECFAAUAAAACACHTuJAMy8FnjsA&#10;AAA5AAAAEAAAAAAAAAABACAAAAAJAQAAZHJzL3NoYXBleG1sLnhtbFBLBQYAAAAABgAGAFsBAACz&#10;AwAAAAA=&#10;">
                        <v:fill on="f" focussize="0,0"/>
                        <v:stroke weight="3pt" color="#4A7EBB" joinstyle="round"/>
                        <v:imagedata o:title=""/>
                        <o:lock v:ext="edit" aspectratio="f"/>
                      </v:line>
                      <v:line id="_x0000_s1026" o:spid="_x0000_s1026" o:spt="20" style="position:absolute;left:11622;top:195569;height:0;width:1275;" filled="f" stroked="t" coordsize="21600,21600" o:gfxdata="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aXqO/&#10;AAAA2wAAAA8AAAAAAAAAAQAgAAAAIgAAAGRycy9kb3ducmV2LnhtbFBLAQIUABQAAAAIAIdO4kAz&#10;LwWeOwAAADkAAAAQAAAAAAAAAAEAIAAAAA4BAABkcnMvc2hhcGV4bWwueG1sUEsFBgAAAAAGAAYA&#10;WwEAALgDAAAAAA==&#10;">
                        <v:fill on="f" focussize="0,0"/>
                        <v:stroke weight="3pt" color="#4A7EBB" joinstyle="round"/>
                        <v:imagedata o:title=""/>
                        <o:lock v:ext="edit" aspectratio="f"/>
                      </v:line>
                      <v:shape id="_x0000_s1026" o:spid="_x0000_s1026" o:spt="176" type="#_x0000_t176" style="position:absolute;left:12918;top:195182;height:1140;width:3210;v-text-anchor:middle;" fillcolor="#4F81BD" filled="t" stroked="t" coordsize="21600,21600" o:gfxdata="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zP6r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b/>
                                </w:rPr>
                              </w:pPr>
                              <w:r>
                                <w:rPr>
                                  <w:rFonts w:hint="eastAsia"/>
                                  <w:b/>
                                </w:rPr>
                                <w:t>10万元以上及部门负责人认为必要的，提交主管校领导审查</w:t>
                              </w:r>
                            </w:p>
                          </w:txbxContent>
                        </v:textbox>
                      </v:shape>
                    </v:group>
                    <v:shape id="_x0000_s1026" o:spid="_x0000_s1026" o:spt="32" type="#_x0000_t32" style="position:absolute;left:9723;top:197042;height:1770;width:0;" filled="f" stroked="t" coordsize="21600,21600" o:gfxdata="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4JB7sAAADb&#10;AAAADwAAAAAAAAABACAAAAAiAAAAZHJzL2Rvd25yZXYueG1sUEsBAhQAFAAAAAgAh07iQDMvBZ47&#10;AAAAOQAAABAAAAAAAAAAAQAgAAAACgEAAGRycy9zaGFwZXhtbC54bWxQSwUGAAAAAAYABgBbAQAA&#10;tAMAAAAA&#10;">
                      <v:fill on="f" focussize="0,0"/>
                      <v:stroke weight="3pt" color="#4A7EBB" joinstyle="round" endarrow="open"/>
                      <v:imagedata o:title=""/>
                      <o:lock v:ext="edit" aspectratio="f"/>
                    </v:shape>
                    <v:line id="_x0000_s1026" o:spid="_x0000_s1026" o:spt="20" style="position:absolute;left:11157;top:199424;height:0;width:870;" filled="f" stroked="t" coordsize="21600,21600" o:gfxdata="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2CQL4A&#10;AADbAAAADwAAAAAAAAABACAAAAAiAAAAZHJzL2Rvd25yZXYueG1sUEsBAhQAFAAAAAgAh07iQDMv&#10;BZ47AAAAOQAAABAAAAAAAAAAAQAgAAAADQEAAGRycy9zaGFwZXhtbC54bWxQSwUGAAAAAAYABgBb&#10;AQAAtwMAAAAA&#10;">
                      <v:fill on="f" focussize="0,0"/>
                      <v:stroke weight="3pt" color="#4A7EBB" joinstyle="round"/>
                      <v:imagedata o:title=""/>
                      <o:lock v:ext="edit" aspectratio="f"/>
                    </v:line>
                    <v:line id="_x0000_s1026" o:spid="_x0000_s1026" o:spt="20" style="position:absolute;left:12042;top:198479;height:1935;width:0;" filled="f" stroked="t" coordsize="21600,21600" o:gfxdata="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RJ9u/&#10;AAAA2wAAAA8AAAAAAAAAAQAgAAAAIgAAAGRycy9kb3ducmV2LnhtbFBLAQIUABQAAAAIAIdO4kAz&#10;LwWeOwAAADkAAAAQAAAAAAAAAAEAIAAAAA4BAABkcnMvc2hhcGV4bWwueG1sUEsFBgAAAAAGAAYA&#10;WwEAALgDAAAAAA==&#10;">
                      <v:fill on="f" focussize="0,0"/>
                      <v:stroke weight="3pt" color="#4A7EBB" joinstyle="round"/>
                      <v:imagedata o:title=""/>
                      <o:lock v:ext="edit" aspectratio="f"/>
                    </v:line>
                    <v:line id="_x0000_s1026" o:spid="_x0000_s1026" o:spt="20" style="position:absolute;left:12042;top:198479;height:0;width:495;" filled="f" stroked="t" coordsize="21600,21600" o:gfxdata="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8O5rL4A&#10;AADbAAAADwAAAAAAAAABACAAAAAiAAAAZHJzL2Rvd25yZXYueG1sUEsBAhQAFAAAAAgAh07iQDMv&#10;BZ47AAAAOQAAABAAAAAAAAAAAQAgAAAADQEAAGRycy9zaGFwZXhtbC54bWxQSwUGAAAAAAYABgBb&#10;AQAAtwMAAAAA&#10;">
                      <v:fill on="f" focussize="0,0"/>
                      <v:stroke weight="3pt" color="#4A7EBB" joinstyle="round"/>
                      <v:imagedata o:title=""/>
                      <o:lock v:ext="edit" aspectratio="f"/>
                    </v:line>
                    <v:shape id="_x0000_s1026" o:spid="_x0000_s1026" o:spt="176" type="#_x0000_t176" style="position:absolute;left:12543;top:198002;height:885;width:3600;v-text-anchor:middle;" fillcolor="#4F81BD" filled="t" stroked="t" coordsize="21600,21600" o:gfxdata="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fIFvQAA&#10;ANsAAAAPAAAAAAAAAAEAIAAAACIAAABkcnMvZG93bnJldi54bWxQSwECFAAUAAAACACHTuJAMy8F&#10;njsAAAA5AAAAEAAAAAAAAAABACAAAAAMAQAAZHJzL3NoYXBleG1sLnhtbFBLBQYAAAAABgAGAFsB&#10;AAC2AwAAAAA=&#10;">
                      <v:fill on="t" focussize="0,0"/>
                      <v:stroke weight="2pt" color="#385D8A" joinstyle="round"/>
                      <v:imagedata o:title=""/>
                      <o:lock v:ext="edit" aspectratio="f"/>
                      <v:textbox>
                        <w:txbxContent>
                          <w:p>
                            <w:pPr>
                              <w:jc w:val="center"/>
                              <w:rPr>
                                <w:b/>
                              </w:rPr>
                            </w:pPr>
                            <w:r>
                              <w:rPr>
                                <w:rFonts w:hint="eastAsia"/>
                                <w:b/>
                              </w:rPr>
                              <w:t>3万元以下采购及维修项目，部门负责人审批并在合同上签字</w:t>
                            </w:r>
                          </w:p>
                        </w:txbxContent>
                      </v:textbox>
                    </v:shape>
                    <v:shape id="_x0000_s1026" o:spid="_x0000_s1026" o:spt="176" type="#_x0000_t176" style="position:absolute;left:12543;top:198992;height:885;width:3870;v-text-anchor:middle;" fillcolor="#4F81BD" filled="t" stroked="t" coordsize="21600,21600" o:gfxdata="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9p/Ky2AAAA2wAAAA8A&#10;AAAAAAAAAQAgAAAAIgAAAGRycy9kb3ducmV2LnhtbFBLAQIUABQAAAAIAIdO4kAzLwWeOwAAADkA&#10;AAAQAAAAAAAAAAEAIAAAAAUBAABkcnMvc2hhcGV4bWwueG1sUEsFBgAAAAAGAAYAWwEAAK8DAAAA&#10;AA==&#10;">
                      <v:fill on="t" focussize="0,0"/>
                      <v:stroke weight="2pt" color="#385D8A" joinstyle="round"/>
                      <v:imagedata o:title=""/>
                      <o:lock v:ext="edit" aspectratio="f"/>
                      <v:textbox>
                        <w:txbxContent>
                          <w:p>
                            <w:pPr>
                              <w:jc w:val="center"/>
                              <w:rPr>
                                <w:b/>
                              </w:rPr>
                            </w:pPr>
                            <w:r>
                              <w:rPr>
                                <w:rFonts w:hint="eastAsia"/>
                                <w:b/>
                              </w:rPr>
                              <w:t>3万元以上采购、维修项目及其他合同，分管校领导审批并在合同上签字</w:t>
                            </w:r>
                          </w:p>
                        </w:txbxContent>
                      </v:textbox>
                    </v:shape>
                    <v:shape id="_x0000_s1026" o:spid="_x0000_s1026" o:spt="176" type="#_x0000_t176" style="position:absolute;left:12537;top:199948;height:885;width:3240;v-text-anchor:middle;" fillcolor="#4F81BD" filled="t" stroked="t" coordsize="21600,21600" o:gfxdata="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VZN7sAAADb&#10;AAAADwAAAAAAAAABACAAAAAiAAAAZHJzL2Rvd25yZXYueG1sUEsBAhQAFAAAAAgAh07iQDMvBZ47&#10;AAAAOQAAABAAAAAAAAAAAQAgAAAACgEAAGRycy9zaGFwZXhtbC54bWxQSwUGAAAAAAYABgBbAQAA&#10;tAMAAAAA&#10;">
                      <v:fill on="t" focussize="0,0"/>
                      <v:stroke weight="2pt" color="#385D8A" joinstyle="round"/>
                      <v:imagedata o:title=""/>
                      <o:lock v:ext="edit" aspectratio="f"/>
                      <v:textbox>
                        <w:txbxContent>
                          <w:p>
                            <w:pPr>
                              <w:jc w:val="center"/>
                              <w:rPr>
                                <w:b/>
                              </w:rPr>
                            </w:pPr>
                            <w:r>
                              <w:rPr>
                                <w:rFonts w:hint="eastAsia"/>
                                <w:b/>
                              </w:rPr>
                              <w:t>20万元以上金额项目，校长</w:t>
                            </w:r>
                          </w:p>
                          <w:p>
                            <w:pPr>
                              <w:jc w:val="center"/>
                              <w:rPr>
                                <w:b/>
                              </w:rPr>
                            </w:pPr>
                            <w:r>
                              <w:rPr>
                                <w:rFonts w:hint="eastAsia"/>
                                <w:b/>
                              </w:rPr>
                              <w:t>审批并在合同上签字</w:t>
                            </w:r>
                          </w:p>
                        </w:txbxContent>
                      </v:textbox>
                    </v:shape>
                    <v:shape id="_x0000_s1026" o:spid="_x0000_s1026" o:spt="32" type="#_x0000_t32" style="position:absolute;left:9618;top:199952;height:720;width:0;" filled="f" stroked="t" coordsize="21600,21600" o:gfxdata="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zpBvQAA&#10;ANsAAAAPAAAAAAAAAAEAIAAAACIAAABkcnMvZG93bnJldi54bWxQSwECFAAUAAAACACHTuJAMy8F&#10;njsAAAA5AAAAEAAAAAAAAAABACAAAAAMAQAAZHJzL3NoYXBleG1sLnhtbFBLBQYAAAAABgAGAFsB&#10;AAC2AwAAAAA=&#10;">
                      <v:fill on="f" focussize="0,0"/>
                      <v:stroke weight="3pt" color="#4A7EBB" joinstyle="round" endarrow="open"/>
                      <v:imagedata o:title=""/>
                      <o:lock v:ext="edit" aspectratio="f"/>
                    </v:shape>
                    <v:shape id="_x0000_s1026" o:spid="_x0000_s1026" o:spt="176" type="#_x0000_t176" style="position:absolute;left:7277;top:200672;height:1260;width:5265;v-text-anchor:middle;" fillcolor="#4F81BD" filled="t" stroked="t" coordsize="21600,21600" o:gfxdata="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u2LbvQAA&#10;ANsAAAAPAAAAAAAAAAEAIAAAACIAAABkcnMvZG93bnJldi54bWxQSwECFAAUAAAACACHTuJAMy8F&#10;njsAAAA5AAAAEAAAAAAAAAABACAAAAAMAQAAZHJzL3NoYXBleG1sLnhtbFBLBQYAAAAABgAGAFsB&#10;AAC2AwAAAAA=&#10;">
                      <v:fill on="t" focussize="0,0"/>
                      <v:stroke weight="2pt" color="#385D8A" joinstyle="round"/>
                      <v:imagedata o:title=""/>
                      <o:lock v:ext="edit" aspectratio="f"/>
                      <v:textbox>
                        <w:txbxContent>
                          <w:p>
                            <w:pPr>
                              <w:jc w:val="center"/>
                              <w:rPr>
                                <w:b/>
                              </w:rPr>
                            </w:pPr>
                            <w:r>
                              <w:rPr>
                                <w:rFonts w:hint="eastAsia"/>
                                <w:b/>
                              </w:rPr>
                              <w:t xml:space="preserve">合同经办人凭合同审查意见（法务、财务及其他业务相关部门）、用印审批单、经合同相对人签章和领导签字的合同文本到校办加盖经济合同印章 </w:t>
                            </w:r>
                          </w:p>
                        </w:txbxContent>
                      </v:textbox>
                    </v:shape>
                    <v:shape id="_x0000_s1026" o:spid="_x0000_s1026" o:spt="32" type="#_x0000_t32" style="position:absolute;left:7278;top:200225;height:0;width:2340;" filled="f" stroked="t" coordsize="21600,21600" o:gfxdata="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5vZO8AAAA&#10;2gAAAA8AAAAAAAAAAQAgAAAAIgAAAGRycy9kb3ducmV2LnhtbFBLAQIUABQAAAAIAIdO4kAzLwWe&#10;OwAAADkAAAAQAAAAAAAAAAEAIAAAAAsBAABkcnMvc2hhcGV4bWwueG1sUEsFBgAAAAAGAAYAWwEA&#10;ALUDAAAAAA==&#10;">
                      <v:fill on="f" focussize="0,0"/>
                      <v:stroke weight="2.25pt" color="#4A7EBB" joinstyle="round" startarrow="open" endarrow="open"/>
                      <v:imagedata o:title=""/>
                      <o:lock v:ext="edit" aspectratio="f"/>
                    </v:shape>
                    <v:shape id="_x0000_s1026" o:spid="_x0000_s1026" o:spt="176" type="#_x0000_t176" style="position:absolute;left:5568;top:199340;height:1635;width:1710;v-text-anchor:middle;" fillcolor="#4F81BD" filled="t" stroked="t" coordsize="21600,21600" o:gfxdata="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IwZy5AAAA2gAA&#10;AA8AAAAAAAAAAQAgAAAAIgAAAGRycy9kb3ducmV2LnhtbFBLAQIUABQAAAAIAIdO4kAzLwWeOwAA&#10;ADkAAAAQAAAAAAAAAAEAIAAAAAgBAABkcnMvc2hhcGV4bWwueG1sUEsFBgAAAAAGAAYAWwEAALID&#10;AAAAAA==&#10;">
                      <v:fill on="t" focussize="0,0"/>
                      <v:stroke weight="2pt" color="#385D8A" joinstyle="round"/>
                      <v:imagedata o:title=""/>
                      <o:lock v:ext="edit" aspectratio="f"/>
                      <v:textbox>
                        <w:txbxContent>
                          <w:p>
                            <w:pPr>
                              <w:jc w:val="center"/>
                              <w:rPr>
                                <w:b/>
                              </w:rPr>
                            </w:pPr>
                            <w:r>
                              <w:rPr>
                                <w:rFonts w:hint="eastAsia"/>
                                <w:b/>
                              </w:rPr>
                              <w:t>纪检部门可根据需要对以上任何环节监督</w:t>
                            </w:r>
                          </w:p>
                        </w:txbxContent>
                      </v:textbox>
                    </v:shape>
                  </v:group>
                </v:group>
              </v:group>
            </w:pict>
          </mc:Fallback>
        </mc:AlternateContent>
      </w:r>
      <w:r>
        <w:rPr>
          <w:rFonts w:hint="eastAsia" w:asciiTheme="minorHAnsi" w:hAnsiTheme="minorHAnsi" w:eastAsiaTheme="minorEastAsia" w:cstheme="minorBidi"/>
          <w:szCs w:val="22"/>
        </w:rPr>
        <w:t xml:space="preserve">  </w:t>
      </w:r>
    </w:p>
    <w:p>
      <w:pPr>
        <w:tabs>
          <w:tab w:val="left" w:pos="2280"/>
        </w:tabs>
        <w:rPr>
          <w:rFonts w:asciiTheme="minorHAnsi" w:hAnsiTheme="minorHAnsi" w:eastAsiaTheme="minorEastAsia" w:cstheme="minorBidi"/>
          <w:szCs w:val="22"/>
        </w:rPr>
      </w:pPr>
    </w:p>
    <w:p>
      <w:pPr>
        <w:tabs>
          <w:tab w:val="left" w:pos="2280"/>
        </w:tabs>
        <w:rPr>
          <w:rFonts w:asciiTheme="minorHAnsi" w:hAnsiTheme="minorHAnsi" w:eastAsiaTheme="minorEastAsia" w:cstheme="minorBidi"/>
          <w:szCs w:val="22"/>
        </w:rPr>
      </w:pPr>
    </w:p>
    <w:p>
      <w:pPr>
        <w:tabs>
          <w:tab w:val="left" w:pos="2280"/>
        </w:tabs>
        <w:rPr>
          <w:rFonts w:asciiTheme="minorHAnsi" w:hAnsiTheme="minorHAnsi" w:eastAsiaTheme="minorEastAsia" w:cstheme="minorBidi"/>
          <w:szCs w:val="22"/>
        </w:rPr>
      </w:pPr>
    </w:p>
    <w:p>
      <w:pPr>
        <w:tabs>
          <w:tab w:val="left" w:pos="2280"/>
        </w:tabs>
        <w:ind w:firstLine="2846" w:firstLineChars="1350"/>
        <w:rPr>
          <w:rFonts w:asciiTheme="minorHAnsi" w:hAnsiTheme="minorHAnsi" w:eastAsiaTheme="minorEastAsia" w:cstheme="minorBidi"/>
          <w:b/>
          <w:szCs w:val="22"/>
        </w:rPr>
      </w:pPr>
      <w:r>
        <w:rPr>
          <w:rFonts w:hint="eastAsia" w:asciiTheme="minorHAnsi" w:hAnsiTheme="minorHAnsi" w:eastAsiaTheme="minorEastAsia" w:cstheme="minorBidi"/>
          <w:b/>
          <w:szCs w:val="22"/>
        </w:rPr>
        <w:t>金额在5万元以上的    金额在5万元以下的</w:t>
      </w:r>
    </w:p>
    <w:p>
      <w:pPr>
        <w:tabs>
          <w:tab w:val="left" w:pos="2280"/>
        </w:tabs>
        <w:ind w:firstLine="2846" w:firstLineChars="1350"/>
        <w:rPr>
          <w:rFonts w:asciiTheme="minorHAnsi" w:hAnsiTheme="minorHAnsi" w:eastAsiaTheme="minorEastAsia" w:cstheme="minorBidi"/>
          <w:b/>
          <w:szCs w:val="22"/>
        </w:rPr>
      </w:pPr>
      <w:r>
        <w:rPr>
          <w:rFonts w:hint="eastAsia" w:asciiTheme="minorHAnsi" w:hAnsiTheme="minorHAnsi" w:eastAsiaTheme="minorEastAsia" w:cstheme="minorBidi"/>
          <w:b/>
          <w:szCs w:val="22"/>
        </w:rPr>
        <w:t>项目附招投标文件      附情况说明（如依据、背景、</w:t>
      </w:r>
    </w:p>
    <w:p>
      <w:pPr>
        <w:tabs>
          <w:tab w:val="left" w:pos="2700"/>
        </w:tabs>
        <w:ind w:firstLine="1897" w:firstLineChars="900"/>
        <w:rPr>
          <w:rFonts w:asciiTheme="minorHAnsi" w:hAnsiTheme="minorHAnsi" w:eastAsiaTheme="minorEastAsia" w:cstheme="minorBidi"/>
          <w:b/>
          <w:szCs w:val="22"/>
        </w:rPr>
      </w:pPr>
      <w:r>
        <w:rPr>
          <w:rFonts w:hint="eastAsia" w:asciiTheme="minorHAnsi" w:hAnsiTheme="minorHAnsi" w:eastAsiaTheme="minorEastAsia" w:cstheme="minorBidi"/>
          <w:b/>
          <w:szCs w:val="22"/>
        </w:rPr>
        <w:t>（党委会、校长办公会记录等）    期限、责任人等）</w:t>
      </w:r>
    </w:p>
    <w:p>
      <w:pPr>
        <w:tabs>
          <w:tab w:val="left" w:pos="2280"/>
        </w:tabs>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66432" behindDoc="0" locked="0" layoutInCell="1" allowOverlap="1">
                <wp:simplePos x="0" y="0"/>
                <wp:positionH relativeFrom="column">
                  <wp:posOffset>5572125</wp:posOffset>
                </wp:positionH>
                <wp:positionV relativeFrom="paragraph">
                  <wp:posOffset>108585</wp:posOffset>
                </wp:positionV>
                <wp:extent cx="0" cy="466725"/>
                <wp:effectExtent l="85725" t="0" r="85725" b="9525"/>
                <wp:wrapNone/>
                <wp:docPr id="21" name="直接箭头连接符 21"/>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438.75pt;margin-top:8.55pt;height:36.75pt;width:0pt;z-index:251666432;mso-width-relative:page;mso-height-relative:page;" filled="f" stroked="t" coordsize="21600,21600" o:gfxdata="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iw6H9UAAAAJAQAADwAAAAAAAAABACAAAAAiAAAAZHJzL2Rvd25yZXYu&#10;eG1sUEsBAhQAFAAAAAgAh07iQJvh2kT+AQAAwgMAAA4AAAAAAAAAAQAgAAAAJAEAAGRycy9lMm9E&#10;b2MueG1sUEsFBgAAAAAGAAYAWQEAAJQFAAAAAA==&#10;">
                <v:fill on="f" focussize="0,0"/>
                <v:stroke weight="3pt" color="#4A7EBB" joinstyle="round" endarrow="open"/>
                <v:imagedata o:title=""/>
                <o:lock v:ext="edit" aspectratio="f"/>
              </v:shape>
            </w:pict>
          </mc:Fallback>
        </mc:AlternateContent>
      </w:r>
    </w:p>
    <w:p>
      <w:pPr>
        <w:tabs>
          <w:tab w:val="left" w:pos="2280"/>
        </w:tabs>
        <w:rPr>
          <w:rFonts w:asciiTheme="minorHAnsi" w:hAnsiTheme="minorHAnsi" w:eastAsiaTheme="minorEastAsia" w:cstheme="minorBidi"/>
          <w:szCs w:val="22"/>
        </w:rPr>
      </w:pPr>
    </w:p>
    <w:p>
      <w:pPr>
        <w:tabs>
          <w:tab w:val="left" w:pos="2280"/>
        </w:tabs>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67456" behindDoc="0" locked="0" layoutInCell="1" allowOverlap="1">
                <wp:simplePos x="0" y="0"/>
                <wp:positionH relativeFrom="column">
                  <wp:posOffset>2218690</wp:posOffset>
                </wp:positionH>
                <wp:positionV relativeFrom="paragraph">
                  <wp:posOffset>147955</wp:posOffset>
                </wp:positionV>
                <wp:extent cx="1857375" cy="790575"/>
                <wp:effectExtent l="12700" t="12700" r="15875" b="15875"/>
                <wp:wrapNone/>
                <wp:docPr id="22" name="流程图: 可选过程 22"/>
                <wp:cNvGraphicFramePr/>
                <a:graphic xmlns:a="http://schemas.openxmlformats.org/drawingml/2006/main">
                  <a:graphicData uri="http://schemas.microsoft.com/office/word/2010/wordprocessingShape">
                    <wps:wsp>
                      <wps:cNvSpPr/>
                      <wps:spPr>
                        <a:xfrm>
                          <a:off x="0" y="0"/>
                          <a:ext cx="1857375" cy="790575"/>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20万元以上及使用非预算资金项目，财务部门审查并</w:t>
                            </w:r>
                          </w:p>
                          <w:p>
                            <w:pPr>
                              <w:jc w:val="center"/>
                              <w:rPr>
                                <w:b/>
                              </w:rPr>
                            </w:pPr>
                            <w:r>
                              <w:rPr>
                                <w:rFonts w:hint="eastAsia"/>
                                <w:b/>
                              </w:rPr>
                              <w:t>出具意见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74.7pt;margin-top:11.65pt;height:62.25pt;width:146.25pt;z-index:251667456;v-text-anchor:middle;mso-width-relative:page;mso-height-relative:page;" fillcolor="#4F81BD" filled="t" stroked="t" coordsize="21600,21600" o:gfxdata="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k2g3HZAAAACgEA&#10;AA8AAAAAAAAAAQAgAAAAIgAAAGRycy9kb3ducmV2LnhtbFBLAQIUABQAAAAIAIdO4kDM7rcuiwIA&#10;APEEAAAOAAAAAAAAAAEAIAAAACgBAABkcnMvZTJvRG9jLnhtbFBLBQYAAAAABgAGAFkBAAAlBgAA&#10;AAA=&#10;">
                <v:fill on="t" focussize="0,0"/>
                <v:stroke weight="2pt" color="#385D8A" joinstyle="round"/>
                <v:imagedata o:title=""/>
                <o:lock v:ext="edit" aspectratio="f"/>
                <v:textbox>
                  <w:txbxContent>
                    <w:p>
                      <w:pPr>
                        <w:jc w:val="center"/>
                        <w:rPr>
                          <w:b/>
                        </w:rPr>
                      </w:pPr>
                      <w:r>
                        <w:rPr>
                          <w:rFonts w:hint="eastAsia"/>
                          <w:b/>
                        </w:rPr>
                        <w:t>20万元以上及使用非预算资金项目，财务部门审查并</w:t>
                      </w:r>
                    </w:p>
                    <w:p>
                      <w:pPr>
                        <w:jc w:val="center"/>
                        <w:rPr>
                          <w:b/>
                        </w:rPr>
                      </w:pPr>
                      <w:r>
                        <w:rPr>
                          <w:rFonts w:hint="eastAsia"/>
                          <w:b/>
                        </w:rPr>
                        <w:t>出具意见</w:t>
                      </w:r>
                    </w:p>
                  </w:txbxContent>
                </v:textbox>
              </v:shape>
            </w:pict>
          </mc:Fallback>
        </mc:AlternateContent>
      </w:r>
    </w:p>
    <w:p>
      <w:pPr>
        <w:tabs>
          <w:tab w:val="left" w:pos="2280"/>
        </w:tabs>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68480" behindDoc="0" locked="0" layoutInCell="1" allowOverlap="1">
                <wp:simplePos x="0" y="0"/>
                <wp:positionH relativeFrom="column">
                  <wp:posOffset>4914900</wp:posOffset>
                </wp:positionH>
                <wp:positionV relativeFrom="paragraph">
                  <wp:posOffset>3810</wp:posOffset>
                </wp:positionV>
                <wp:extent cx="1362075" cy="723900"/>
                <wp:effectExtent l="12700" t="12700" r="15875" b="25400"/>
                <wp:wrapNone/>
                <wp:docPr id="23" name="流程图: 可选过程 23"/>
                <wp:cNvGraphicFramePr/>
                <a:graphic xmlns:a="http://schemas.openxmlformats.org/drawingml/2006/main">
                  <a:graphicData uri="http://schemas.microsoft.com/office/word/2010/wordprocessingShape">
                    <wps:wsp>
                      <wps:cNvSpPr/>
                      <wps:spPr>
                        <a:xfrm>
                          <a:off x="0" y="0"/>
                          <a:ext cx="1362075" cy="72390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业务相关部门技术审查并出具意见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87pt;margin-top:0.3pt;height:57pt;width:107.25pt;z-index:251668480;v-text-anchor:middle;mso-width-relative:page;mso-height-relative:page;" fillcolor="#4F81BD" filled="t" stroked="t" coordsize="21600,21600" o:gfxdata="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XWNsdgAAAAIAQAA&#10;DwAAAAAAAAABACAAAAAiAAAAZHJzL2Rvd25yZXYueG1sUEsBAhQAFAAAAAgAh07iQMBJbACLAgAA&#10;8QQAAA4AAAAAAAAAAQAgAAAAJwEAAGRycy9lMm9Eb2MueG1sUEsFBgAAAAAGAAYAWQEAACQGAAAA&#10;AA==&#10;">
                <v:fill on="t" focussize="0,0"/>
                <v:stroke weight="2pt" color="#385D8A" joinstyle="round"/>
                <v:imagedata o:title=""/>
                <o:lock v:ext="edit" aspectratio="f"/>
                <v:textbox>
                  <w:txbxContent>
                    <w:p>
                      <w:pPr>
                        <w:jc w:val="center"/>
                        <w:rPr>
                          <w:b/>
                        </w:rPr>
                      </w:pPr>
                      <w:r>
                        <w:rPr>
                          <w:rFonts w:hint="eastAsia"/>
                          <w:b/>
                        </w:rPr>
                        <w:t>业务相关部门技术审查并出具意见</w:t>
                      </w:r>
                    </w:p>
                  </w:txbxContent>
                </v:textbox>
              </v:shape>
            </w:pict>
          </mc:Fallback>
        </mc:AlternateContent>
      </w:r>
    </w:p>
    <w:p>
      <w:pPr>
        <w:tabs>
          <w:tab w:val="left" w:pos="2280"/>
        </w:tabs>
        <w:rPr>
          <w:rFonts w:asciiTheme="minorHAnsi" w:hAnsiTheme="minorHAnsi" w:eastAsiaTheme="minorEastAsia" w:cstheme="minorBidi"/>
          <w:szCs w:val="22"/>
        </w:rPr>
      </w:pPr>
    </w:p>
    <w:p>
      <w:pPr>
        <w:tabs>
          <w:tab w:val="left" w:pos="2280"/>
        </w:tabs>
        <w:rPr>
          <w:rFonts w:asciiTheme="minorHAnsi" w:hAnsiTheme="minorHAnsi" w:eastAsiaTheme="minorEastAsia" w:cstheme="minorBidi"/>
          <w:szCs w:val="22"/>
        </w:rPr>
      </w:pPr>
    </w:p>
    <w:p>
      <w:pPr>
        <w:tabs>
          <w:tab w:val="left" w:pos="2280"/>
        </w:tabs>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71552" behindDoc="0" locked="0" layoutInCell="1" allowOverlap="1">
                <wp:simplePos x="0" y="0"/>
                <wp:positionH relativeFrom="column">
                  <wp:posOffset>5591175</wp:posOffset>
                </wp:positionH>
                <wp:positionV relativeFrom="paragraph">
                  <wp:posOffset>133350</wp:posOffset>
                </wp:positionV>
                <wp:extent cx="0" cy="323850"/>
                <wp:effectExtent l="19050" t="0" r="19050" b="0"/>
                <wp:wrapNone/>
                <wp:docPr id="27" name="直接连接符 27"/>
                <wp:cNvGraphicFramePr/>
                <a:graphic xmlns:a="http://schemas.openxmlformats.org/drawingml/2006/main">
                  <a:graphicData uri="http://schemas.microsoft.com/office/word/2010/wordprocessingShape">
                    <wps:wsp>
                      <wps:cNvCnPr/>
                      <wps:spPr>
                        <a:xfrm>
                          <a:off x="0" y="0"/>
                          <a:ext cx="0" cy="32385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440.25pt;margin-top:10.5pt;height:25.5pt;width:0pt;z-index:251671552;mso-width-relative:page;mso-height-relative:page;" filled="f" stroked="t" coordsize="21600,21600" o:gfxdata="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hCNN2AAAAAkBAAAP&#10;AAAAAAAAAAEAIAAAACIAAABkcnMvZG93bnJldi54bWxQSwECFAAUAAAACACHTuJAA+iNOd8BAACV&#10;AwAADgAAAAAAAAABACAAAAAnAQAAZHJzL2Uyb0RvYy54bWxQSwUGAAAAAAYABgBZAQAAeAUAAAAA&#10;">
                <v:fill on="f" focussize="0,0"/>
                <v:stroke weight="3pt" color="#4A7EBB" joinstyle="round"/>
                <v:imagedata o:title=""/>
                <o:lock v:ext="edit" aspectratio="f"/>
              </v:line>
            </w:pict>
          </mc:Fallback>
        </mc:AlternateContent>
      </w:r>
      <w:r>
        <w:rPr>
          <w:rFonts w:hint="eastAsia" w:asciiTheme="minorHAnsi" w:hAnsiTheme="minorHAnsi" w:eastAsiaTheme="minorEastAsia" w:cstheme="minorBidi"/>
          <w:szCs w:val="22"/>
        </w:rPr>
        <mc:AlternateContent>
          <mc:Choice Requires="wps">
            <w:drawing>
              <wp:anchor distT="0" distB="0" distL="114300" distR="114300" simplePos="0" relativeHeight="251670528" behindDoc="0" locked="0" layoutInCell="1" allowOverlap="1">
                <wp:simplePos x="0" y="0"/>
                <wp:positionH relativeFrom="column">
                  <wp:posOffset>3105150</wp:posOffset>
                </wp:positionH>
                <wp:positionV relativeFrom="paragraph">
                  <wp:posOffset>114300</wp:posOffset>
                </wp:positionV>
                <wp:extent cx="0" cy="323850"/>
                <wp:effectExtent l="19050" t="0" r="19050" b="0"/>
                <wp:wrapNone/>
                <wp:docPr id="25" name="直接连接符 25"/>
                <wp:cNvGraphicFramePr/>
                <a:graphic xmlns:a="http://schemas.openxmlformats.org/drawingml/2006/main">
                  <a:graphicData uri="http://schemas.microsoft.com/office/word/2010/wordprocessingShape">
                    <wps:wsp>
                      <wps:cNvCnPr/>
                      <wps:spPr>
                        <a:xfrm>
                          <a:off x="0" y="0"/>
                          <a:ext cx="0" cy="32385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4.5pt;margin-top:9pt;height:25.5pt;width:0pt;z-index:251670528;mso-width-relative:page;mso-height-relative:page;" filled="f" stroked="t" coordsize="21600,21600" o:gfxdata="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Q1QhdgAAAAJAQAA&#10;DwAAAAAAAAABACAAAAAiAAAAZHJzL2Rvd25yZXYueG1sUEsBAhQAFAAAAAgAh07iQFNtyXXgAQAA&#10;lQMAAA4AAAAAAAAAAQAgAAAAJwEAAGRycy9lMm9Eb2MueG1sUEsFBgAAAAAGAAYAWQEAAHkFAAAA&#10;AA==&#10;">
                <v:fill on="f" focussize="0,0"/>
                <v:stroke weight="3pt" color="#4A7EBB" joinstyle="round"/>
                <v:imagedata o:title=""/>
                <o:lock v:ext="edit" aspectratio="f"/>
              </v:line>
            </w:pict>
          </mc:Fallback>
        </mc:AlternateContent>
      </w:r>
    </w:p>
    <w:p>
      <w:pPr>
        <w:tabs>
          <w:tab w:val="left" w:pos="2280"/>
        </w:tabs>
        <w:rPr>
          <w:rFonts w:asciiTheme="minorHAnsi" w:hAnsiTheme="minorHAnsi" w:eastAsiaTheme="minorEastAsia" w:cstheme="minorBidi"/>
          <w:szCs w:val="22"/>
        </w:rPr>
      </w:pPr>
    </w:p>
    <w:p>
      <w:pPr>
        <w:tabs>
          <w:tab w:val="left" w:pos="2280"/>
        </w:tabs>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72576" behindDoc="0" locked="0" layoutInCell="1" allowOverlap="1">
                <wp:simplePos x="0" y="0"/>
                <wp:positionH relativeFrom="column">
                  <wp:posOffset>697230</wp:posOffset>
                </wp:positionH>
                <wp:positionV relativeFrom="paragraph">
                  <wp:posOffset>47625</wp:posOffset>
                </wp:positionV>
                <wp:extent cx="4903470" cy="3810"/>
                <wp:effectExtent l="0" t="19050" r="11430" b="34290"/>
                <wp:wrapNone/>
                <wp:docPr id="28" name="直接连接符 28"/>
                <wp:cNvGraphicFramePr/>
                <a:graphic xmlns:a="http://schemas.openxmlformats.org/drawingml/2006/main">
                  <a:graphicData uri="http://schemas.microsoft.com/office/word/2010/wordprocessingShape">
                    <wps:wsp>
                      <wps:cNvCnPr/>
                      <wps:spPr>
                        <a:xfrm>
                          <a:off x="0" y="0"/>
                          <a:ext cx="4903470" cy="381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54.9pt;margin-top:3.75pt;height:0.3pt;width:386.1pt;z-index:251672576;mso-width-relative:page;mso-height-relative:page;" filled="f" stroked="t" coordsize="21600,21600" o:gfxdata="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KLxrYAAAABwEA&#10;AA8AAAAAAAAAAQAgAAAAIgAAAGRycy9kb3ducmV2LnhtbFBLAQIUABQAAAAIAIdO4kCgJkXC4QEA&#10;AJkDAAAOAAAAAAAAAAEAIAAAACcBAABkcnMvZTJvRG9jLnhtbFBLBQYAAAAABgAGAFkBAAB6BQAA&#10;AAA=&#10;">
                <v:fill on="f" focussize="0,0"/>
                <v:stroke weight="3pt" color="#4A7EBB" joinstyle="round"/>
                <v:imagedata o:title=""/>
                <o:lock v:ext="edit" aspectratio="f"/>
              </v:line>
            </w:pict>
          </mc:Fallback>
        </mc:AlternateContent>
      </w:r>
      <w:r>
        <w:rPr>
          <w:rFonts w:hint="eastAsia" w:asciiTheme="minorHAnsi" w:hAnsiTheme="minorHAnsi" w:eastAsiaTheme="minorEastAsia" w:cstheme="minorBidi"/>
          <w:szCs w:val="22"/>
          <w:lang w:val="en-US" w:eastAsia="zh-CN"/>
        </w:rPr>
        <w:t xml:space="preserve"> </w:t>
      </w:r>
    </w:p>
    <w:p>
      <w:pPr>
        <w:tabs>
          <w:tab w:val="left" w:pos="2280"/>
        </w:tabs>
        <w:rPr>
          <w:rFonts w:asciiTheme="minorHAnsi" w:hAnsiTheme="minorHAnsi" w:eastAsiaTheme="minorEastAsia" w:cstheme="minorBidi"/>
          <w:szCs w:val="22"/>
        </w:rPr>
      </w:pPr>
      <w:r>
        <w:rPr>
          <w:rFonts w:hint="eastAsia" w:asciiTheme="minorHAnsi" w:hAnsiTheme="minorHAnsi" w:eastAsiaTheme="minorEastAsia" w:cstheme="minorBidi"/>
          <w:szCs w:val="22"/>
        </w:rPr>
        <w:t xml:space="preserve"> </w:t>
      </w:r>
    </w:p>
    <w:p>
      <w:pPr>
        <w:tabs>
          <w:tab w:val="left" w:pos="2700"/>
        </w:tabs>
        <w:ind w:firstLine="2730" w:firstLineChars="1300"/>
        <w:rPr>
          <w:rFonts w:asciiTheme="minorHAnsi" w:hAnsiTheme="minorHAnsi" w:eastAsiaTheme="minorEastAsia" w:cstheme="minorBidi"/>
          <w:szCs w:val="22"/>
        </w:rPr>
      </w:pPr>
      <w:r>
        <w:rPr>
          <w:rFonts w:hint="eastAsia" w:asciiTheme="minorHAnsi" w:hAnsiTheme="minorHAnsi" w:eastAsiaTheme="minorEastAsia" w:cstheme="minorBidi"/>
          <w:szCs w:val="22"/>
        </w:rPr>
        <w:t xml:space="preserve"> </w:t>
      </w: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82816" behindDoc="0" locked="0" layoutInCell="1" allowOverlap="1">
                <wp:simplePos x="0" y="0"/>
                <wp:positionH relativeFrom="column">
                  <wp:posOffset>4467225</wp:posOffset>
                </wp:positionH>
                <wp:positionV relativeFrom="paragraph">
                  <wp:posOffset>194310</wp:posOffset>
                </wp:positionV>
                <wp:extent cx="2038350" cy="800100"/>
                <wp:effectExtent l="12700" t="12700" r="25400" b="25400"/>
                <wp:wrapNone/>
                <wp:docPr id="42" name="流程图: 可选过程 42"/>
                <wp:cNvGraphicFramePr/>
                <a:graphic xmlns:a="http://schemas.openxmlformats.org/drawingml/2006/main">
                  <a:graphicData uri="http://schemas.microsoft.com/office/word/2010/wordprocessingShape">
                    <wps:wsp>
                      <wps:cNvSpPr/>
                      <wps:spPr>
                        <a:xfrm>
                          <a:off x="0" y="0"/>
                          <a:ext cx="2038350" cy="800100"/>
                        </a:xfrm>
                        <a:prstGeom prst="flowChartAlternateProcess">
                          <a:avLst/>
                        </a:prstGeom>
                        <a:solidFill>
                          <a:srgbClr val="4F81BD"/>
                        </a:solidFill>
                        <a:ln w="25400" cap="flat" cmpd="sng" algn="ctr">
                          <a:solidFill>
                            <a:srgbClr val="4F81BD">
                              <a:shade val="50000"/>
                            </a:srgbClr>
                          </a:solidFill>
                          <a:prstDash val="solid"/>
                        </a:ln>
                        <a:effectLst/>
                      </wps:spPr>
                      <wps:txbx>
                        <w:txbxContent>
                          <w:p>
                            <w:pPr>
                              <w:jc w:val="center"/>
                              <w:rPr>
                                <w:b/>
                              </w:rPr>
                            </w:pPr>
                            <w:r>
                              <w:rPr>
                                <w:rFonts w:hint="eastAsia"/>
                                <w:b/>
                              </w:rPr>
                              <w:t>50万元以上及主管校领导认为必要的，提交校长审查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51.75pt;margin-top:15.3pt;height:63pt;width:160.5pt;z-index:251682816;v-text-anchor:middle;mso-width-relative:page;mso-height-relative:page;" fillcolor="#4F81BD" filled="t" stroked="t" coordsize="21600,21600" o:gfxdata="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69Kav2QAAAAsBAAAP&#10;AAAAAAAAAAEAIAAAACIAAABkcnMvZG93bnJldi54bWxQSwECFAAUAAAACACHTuJAc/bGZokCAADx&#10;BAAADgAAAAAAAAABACAAAAAoAQAAZHJzL2Uyb0RvYy54bWxQSwUGAAAAAAYABgBZAQAAIwYAAAAA&#10;">
                <v:fill on="t" focussize="0,0"/>
                <v:stroke weight="2pt" color="#385D8A" joinstyle="round"/>
                <v:imagedata o:title=""/>
                <o:lock v:ext="edit" aspectratio="f"/>
                <v:textbox>
                  <w:txbxContent>
                    <w:p>
                      <w:pPr>
                        <w:jc w:val="center"/>
                        <w:rPr>
                          <w:b/>
                        </w:rPr>
                      </w:pPr>
                      <w:r>
                        <w:rPr>
                          <w:rFonts w:hint="eastAsia"/>
                          <w:b/>
                        </w:rPr>
                        <w:t>50万元以上及主管校领导认为必要的，提交校长审查</w:t>
                      </w:r>
                    </w:p>
                  </w:txbxContent>
                </v:textbox>
              </v:shape>
            </w:pict>
          </mc:Fallback>
        </mc:AlternateContent>
      </w:r>
    </w:p>
    <w:p>
      <w:pPr>
        <w:rPr>
          <w:rFonts w:asciiTheme="minorHAnsi" w:hAnsiTheme="minorHAnsi" w:eastAsiaTheme="minorEastAsia" w:cstheme="minorBidi"/>
          <w:szCs w:val="22"/>
        </w:rPr>
      </w:pPr>
    </w:p>
    <w:p>
      <w:pPr>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80768" behindDoc="0" locked="0" layoutInCell="1" allowOverlap="1">
                <wp:simplePos x="0" y="0"/>
                <wp:positionH relativeFrom="column">
                  <wp:posOffset>3638550</wp:posOffset>
                </wp:positionH>
                <wp:positionV relativeFrom="paragraph">
                  <wp:posOffset>131445</wp:posOffset>
                </wp:positionV>
                <wp:extent cx="809625"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80962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6.5pt;margin-top:10.35pt;height:0pt;width:63.75pt;z-index:251680768;mso-width-relative:page;mso-height-relative:page;" filled="f" stroked="t" coordsize="21600,21600" o:gfxdata="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3weBNkAAAAJAQAA&#10;DwAAAAAAAAABACAAAAAiAAAAZHJzL2Rvd25yZXYueG1sUEsBAhQAFAAAAAgAh07iQCR9advfAQAA&#10;lQMAAA4AAAAAAAAAAQAgAAAAKAEAAGRycy9lMm9Eb2MueG1sUEsFBgAAAAAGAAYAWQEAAHkFAAAA&#10;AA==&#10;">
                <v:fill on="f" focussize="0,0"/>
                <v:stroke weight="3pt" color="#4A7EBB" joinstyle="round"/>
                <v:imagedata o:title=""/>
                <o:lock v:ext="edit" aspectratio="f"/>
              </v:line>
            </w:pict>
          </mc:Fallback>
        </mc:AlternateContent>
      </w: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89984" behindDoc="0" locked="0" layoutInCell="1" allowOverlap="1">
                <wp:simplePos x="0" y="0"/>
                <wp:positionH relativeFrom="column">
                  <wp:posOffset>3933825</wp:posOffset>
                </wp:positionH>
                <wp:positionV relativeFrom="paragraph">
                  <wp:posOffset>163830</wp:posOffset>
                </wp:positionV>
                <wp:extent cx="31432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31432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09.75pt;margin-top:12.9pt;height:0pt;width:24.75pt;z-index:251689984;mso-width-relative:page;mso-height-relative:page;" filled="f" stroked="t" coordsize="21600,21600" o:gfxdata="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IxJi2QAAAAkBAAAP&#10;AAAAAAAAAAEAIAAAACIAAABkcnMvZG93bnJldi54bWxQSwECFAAUAAAACACHTuJAz497od4BAACV&#10;AwAADgAAAAAAAAABACAAAAAoAQAAZHJzL2Uyb0RvYy54bWxQSwUGAAAAAAYABgBZAQAAeAUAAAAA&#10;">
                <v:fill on="f" focussize="0,0"/>
                <v:stroke weight="3pt" color="#4A7EBB" joinstyle="round"/>
                <v:imagedata o:title=""/>
                <o:lock v:ext="edit" aspectratio="f"/>
              </v:line>
            </w:pict>
          </mc:Fallback>
        </mc:AlternateContent>
      </w: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r>
        <w:rPr>
          <w:rFonts w:hint="eastAsia" w:asciiTheme="minorHAnsi" w:hAnsiTheme="minorHAnsi" w:eastAsiaTheme="minorEastAsia" w:cstheme="minorBidi"/>
          <w:szCs w:val="22"/>
        </w:rPr>
        <mc:AlternateContent>
          <mc:Choice Requires="wps">
            <w:drawing>
              <wp:anchor distT="0" distB="0" distL="114300" distR="114300" simplePos="0" relativeHeight="251692032" behindDoc="0" locked="0" layoutInCell="1" allowOverlap="1">
                <wp:simplePos x="0" y="0"/>
                <wp:positionH relativeFrom="column">
                  <wp:posOffset>3914775</wp:posOffset>
                </wp:positionH>
                <wp:positionV relativeFrom="paragraph">
                  <wp:posOffset>188595</wp:posOffset>
                </wp:positionV>
                <wp:extent cx="314325"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314325"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08.25pt;margin-top:14.85pt;height:0pt;width:24.75pt;z-index:251692032;mso-width-relative:page;mso-height-relative:page;" filled="f" stroked="t" coordsize="21600,21600" o:gfxdata="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R+HqXZAAAACQEA&#10;AA8AAAAAAAAAAQAgAAAAIgAAAGRycy9kb3ducmV2LnhtbFBLAQIUABQAAAAIAIdO4kBnzVmH4AEA&#10;AJUDAAAOAAAAAAAAAAEAIAAAACgBAABkcnMvZTJvRG9jLnhtbFBLBQYAAAAABgAGAFkBAAB6BQAA&#10;AAA=&#10;">
                <v:fill on="f" focussize="0,0"/>
                <v:stroke weight="3pt" color="#4A7EBB" joinstyle="round"/>
                <v:imagedata o:title=""/>
                <o:lock v:ext="edit" aspectratio="f"/>
              </v:line>
            </w:pict>
          </mc:Fallback>
        </mc:AlternateContent>
      </w: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hint="eastAsia" w:asciiTheme="minorHAnsi" w:hAnsiTheme="minorHAnsi" w:eastAsiaTheme="minorEastAsia" w:cstheme="minorBidi"/>
          <w:szCs w:val="22"/>
        </w:rPr>
      </w:pPr>
    </w:p>
    <w:p>
      <w:pPr>
        <w:rPr>
          <w:rFonts w:asciiTheme="minorHAnsi" w:hAnsiTheme="minorHAnsi" w:eastAsiaTheme="minorEastAsia" w:cstheme="minorBidi"/>
          <w:szCs w:val="22"/>
        </w:rPr>
      </w:pPr>
      <w:r>
        <w:rPr>
          <w:rFonts w:hint="eastAsia" w:asciiTheme="minorHAnsi" w:hAnsiTheme="minorHAnsi" w:eastAsiaTheme="minorEastAsia" w:cstheme="minorBidi"/>
          <w:szCs w:val="22"/>
        </w:rPr>
        <w:t>注：1.合同原则上都应经过法务部门审查，但标的额在3万元以下且采用法务部门起草认可或政府强制实施的采购范本合同除外；</w:t>
      </w:r>
    </w:p>
    <w:p>
      <w:pPr>
        <w:ind w:firstLine="420" w:firstLineChars="200"/>
        <w:rPr>
          <w:rFonts w:asciiTheme="minorHAnsi" w:hAnsiTheme="minorHAnsi" w:eastAsiaTheme="minorEastAsia" w:cstheme="minorBidi"/>
          <w:szCs w:val="22"/>
        </w:rPr>
      </w:pPr>
      <w:r>
        <w:rPr>
          <w:rFonts w:hint="eastAsia" w:asciiTheme="minorHAnsi" w:hAnsiTheme="minorHAnsi" w:eastAsiaTheme="minorEastAsia" w:cstheme="minorBidi"/>
          <w:szCs w:val="22"/>
        </w:rPr>
        <w:t>2.合同原则上都应由校长或分管校领导代表学校签署，但3万元以下的采购及维修合同学校授权采购部门和总务部门负责人代表学校签署；</w:t>
      </w:r>
    </w:p>
    <w:p>
      <w:pPr>
        <w:ind w:firstLine="420" w:firstLineChars="200"/>
        <w:rPr>
          <w:rFonts w:hint="eastAsia"/>
          <w:szCs w:val="21"/>
        </w:rPr>
      </w:pPr>
      <w:r>
        <w:rPr>
          <w:rFonts w:hint="eastAsia" w:asciiTheme="minorHAnsi" w:hAnsiTheme="minorHAnsi" w:eastAsiaTheme="minorEastAsia" w:cstheme="minorBidi"/>
          <w:szCs w:val="22"/>
        </w:rPr>
        <w:t>3.纪检监察室每季度应对有关部门合同签署及履行情况进行纪律监督、行政监察和财务审计。</w:t>
      </w:r>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782890"/>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A3"/>
    <w:rsid w:val="000361D6"/>
    <w:rsid w:val="00064FDA"/>
    <w:rsid w:val="00075042"/>
    <w:rsid w:val="000847C5"/>
    <w:rsid w:val="000B6FEF"/>
    <w:rsid w:val="000D04C2"/>
    <w:rsid w:val="000D20A3"/>
    <w:rsid w:val="000E695E"/>
    <w:rsid w:val="00107419"/>
    <w:rsid w:val="00113E6C"/>
    <w:rsid w:val="00134302"/>
    <w:rsid w:val="00157AE4"/>
    <w:rsid w:val="00160822"/>
    <w:rsid w:val="001740F4"/>
    <w:rsid w:val="001A3441"/>
    <w:rsid w:val="001B485D"/>
    <w:rsid w:val="001C0E73"/>
    <w:rsid w:val="001E5354"/>
    <w:rsid w:val="0020710F"/>
    <w:rsid w:val="002357A2"/>
    <w:rsid w:val="00261271"/>
    <w:rsid w:val="002614F4"/>
    <w:rsid w:val="00294813"/>
    <w:rsid w:val="002A0472"/>
    <w:rsid w:val="002A17FA"/>
    <w:rsid w:val="002A6681"/>
    <w:rsid w:val="002E6240"/>
    <w:rsid w:val="003308D1"/>
    <w:rsid w:val="003604B3"/>
    <w:rsid w:val="00371BBD"/>
    <w:rsid w:val="0039133A"/>
    <w:rsid w:val="003B690C"/>
    <w:rsid w:val="003B7E66"/>
    <w:rsid w:val="003C69D1"/>
    <w:rsid w:val="003D4B65"/>
    <w:rsid w:val="00417798"/>
    <w:rsid w:val="00441932"/>
    <w:rsid w:val="004467FA"/>
    <w:rsid w:val="00447161"/>
    <w:rsid w:val="00455929"/>
    <w:rsid w:val="00470AC1"/>
    <w:rsid w:val="00472533"/>
    <w:rsid w:val="004A4B02"/>
    <w:rsid w:val="004C3FD1"/>
    <w:rsid w:val="004D0A63"/>
    <w:rsid w:val="004D3871"/>
    <w:rsid w:val="004F2891"/>
    <w:rsid w:val="00516809"/>
    <w:rsid w:val="00544810"/>
    <w:rsid w:val="005638C9"/>
    <w:rsid w:val="005772D6"/>
    <w:rsid w:val="0058366B"/>
    <w:rsid w:val="00590F24"/>
    <w:rsid w:val="0059375E"/>
    <w:rsid w:val="005C32DE"/>
    <w:rsid w:val="005C38DA"/>
    <w:rsid w:val="005E2D8E"/>
    <w:rsid w:val="00625638"/>
    <w:rsid w:val="006409E4"/>
    <w:rsid w:val="00670525"/>
    <w:rsid w:val="00690295"/>
    <w:rsid w:val="00693FDC"/>
    <w:rsid w:val="006A130E"/>
    <w:rsid w:val="006A7147"/>
    <w:rsid w:val="006F7148"/>
    <w:rsid w:val="0070152A"/>
    <w:rsid w:val="00706673"/>
    <w:rsid w:val="00750E94"/>
    <w:rsid w:val="007630D7"/>
    <w:rsid w:val="007765CC"/>
    <w:rsid w:val="007A158C"/>
    <w:rsid w:val="007D72B9"/>
    <w:rsid w:val="008037AF"/>
    <w:rsid w:val="008107BA"/>
    <w:rsid w:val="00820807"/>
    <w:rsid w:val="00833C9F"/>
    <w:rsid w:val="00857A0E"/>
    <w:rsid w:val="00861523"/>
    <w:rsid w:val="00870208"/>
    <w:rsid w:val="008A4C9D"/>
    <w:rsid w:val="008B74A1"/>
    <w:rsid w:val="008E0DD4"/>
    <w:rsid w:val="0093232E"/>
    <w:rsid w:val="00940D38"/>
    <w:rsid w:val="00953CE2"/>
    <w:rsid w:val="009973A3"/>
    <w:rsid w:val="009B21BF"/>
    <w:rsid w:val="009B25E4"/>
    <w:rsid w:val="009D2B3F"/>
    <w:rsid w:val="009E1B2B"/>
    <w:rsid w:val="00A03AFC"/>
    <w:rsid w:val="00A66807"/>
    <w:rsid w:val="00A7760A"/>
    <w:rsid w:val="00AA1919"/>
    <w:rsid w:val="00AB03E6"/>
    <w:rsid w:val="00B069D0"/>
    <w:rsid w:val="00B30A94"/>
    <w:rsid w:val="00B945F7"/>
    <w:rsid w:val="00BA17E9"/>
    <w:rsid w:val="00BB4406"/>
    <w:rsid w:val="00BC511D"/>
    <w:rsid w:val="00C0437D"/>
    <w:rsid w:val="00C3128C"/>
    <w:rsid w:val="00C64FCB"/>
    <w:rsid w:val="00C76FF9"/>
    <w:rsid w:val="00CE0AFA"/>
    <w:rsid w:val="00CE0DC2"/>
    <w:rsid w:val="00D1093E"/>
    <w:rsid w:val="00D35DF8"/>
    <w:rsid w:val="00D7725F"/>
    <w:rsid w:val="00DE2617"/>
    <w:rsid w:val="00DE6A81"/>
    <w:rsid w:val="00E01DBE"/>
    <w:rsid w:val="00E234E8"/>
    <w:rsid w:val="00E244A9"/>
    <w:rsid w:val="00E365F4"/>
    <w:rsid w:val="00E82C54"/>
    <w:rsid w:val="00EB1867"/>
    <w:rsid w:val="00EF3B5E"/>
    <w:rsid w:val="00F26293"/>
    <w:rsid w:val="00F6305B"/>
    <w:rsid w:val="00F6433D"/>
    <w:rsid w:val="00F7210B"/>
    <w:rsid w:val="00FD1DA5"/>
    <w:rsid w:val="00FF4239"/>
    <w:rsid w:val="04D31405"/>
    <w:rsid w:val="0814662F"/>
    <w:rsid w:val="085411CE"/>
    <w:rsid w:val="0BFD1E90"/>
    <w:rsid w:val="0E437CA6"/>
    <w:rsid w:val="1D212D5B"/>
    <w:rsid w:val="1E2C43D0"/>
    <w:rsid w:val="257357C7"/>
    <w:rsid w:val="2A0930F6"/>
    <w:rsid w:val="2A8A4EA6"/>
    <w:rsid w:val="2B5F7C18"/>
    <w:rsid w:val="2C8167D6"/>
    <w:rsid w:val="2DFE7B44"/>
    <w:rsid w:val="32FB7732"/>
    <w:rsid w:val="33BB4D03"/>
    <w:rsid w:val="3B24325C"/>
    <w:rsid w:val="3E46034B"/>
    <w:rsid w:val="452208AA"/>
    <w:rsid w:val="4D9E064D"/>
    <w:rsid w:val="4DCF15A7"/>
    <w:rsid w:val="53BF5A4B"/>
    <w:rsid w:val="566B683F"/>
    <w:rsid w:val="56805E1B"/>
    <w:rsid w:val="5C266A05"/>
    <w:rsid w:val="5CAE31BD"/>
    <w:rsid w:val="6028381E"/>
    <w:rsid w:val="614351F3"/>
    <w:rsid w:val="67780D20"/>
    <w:rsid w:val="693B216D"/>
    <w:rsid w:val="6CE309F2"/>
    <w:rsid w:val="76365135"/>
    <w:rsid w:val="76FD3473"/>
    <w:rsid w:val="7BF6609D"/>
    <w:rsid w:val="7ED7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9BBF6-E501-47D4-BBE5-FBFCB4FE823A}">
  <ds:schemaRefs/>
</ds:datastoreItem>
</file>

<file path=docProps/app.xml><?xml version="1.0" encoding="utf-8"?>
<Properties xmlns="http://schemas.openxmlformats.org/officeDocument/2006/extended-properties" xmlns:vt="http://schemas.openxmlformats.org/officeDocument/2006/docPropsVTypes">
  <Template>Normal.dotm</Template>
  <Company>联想中国</Company>
  <Pages>13</Pages>
  <Words>6644</Words>
  <Characters>6681</Characters>
  <Lines>50</Lines>
  <Paragraphs>14</Paragraphs>
  <ScaleCrop>false</ScaleCrop>
  <LinksUpToDate>false</LinksUpToDate>
  <CharactersWithSpaces>7052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2018-03-30T04:25:00Z</dcterms:created>
  <dc:creator>联想用户</dc:creator>
  <cp:lastModifiedBy>张婷婷</cp:lastModifiedBy>
  <cp:lastPrinted>2018-05-17T02:00:00Z</cp:lastPrinted>
  <dcterms:modified xsi:type="dcterms:W3CDTF">2018-05-21T06:58:56Z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