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02" w:rsidRPr="00C83118" w:rsidRDefault="00C83118" w:rsidP="00C83118">
      <w:pPr>
        <w:spacing w:line="239" w:lineRule="auto"/>
        <w:ind w:left="20"/>
        <w:rPr>
          <w:rFonts w:ascii="黑体" w:eastAsia="黑体" w:hAnsi="黑体"/>
          <w:b/>
          <w:color w:val="FF0000"/>
          <w:sz w:val="74"/>
        </w:rPr>
      </w:pPr>
      <w:r>
        <w:rPr>
          <w:rFonts w:ascii="黑体" w:eastAsia="黑体" w:hAnsi="黑体"/>
          <w:b/>
          <w:color w:val="FF0000"/>
          <w:sz w:val="74"/>
        </w:rPr>
        <w:t>长春医学高等专科学校文件</w:t>
      </w:r>
    </w:p>
    <w:p w:rsidR="00493E02" w:rsidRDefault="00493E02">
      <w:pPr>
        <w:spacing w:line="360" w:lineRule="auto"/>
        <w:rPr>
          <w:rFonts w:ascii="宋体" w:hAnsi="宋体"/>
          <w:bCs/>
          <w:sz w:val="28"/>
          <w:szCs w:val="28"/>
        </w:rPr>
      </w:pPr>
    </w:p>
    <w:p w:rsidR="00493E02" w:rsidRDefault="00493E02">
      <w:pPr>
        <w:spacing w:line="480" w:lineRule="auto"/>
        <w:rPr>
          <w:rFonts w:ascii="宋体" w:hAnsi="宋体"/>
          <w:bCs/>
          <w:sz w:val="28"/>
          <w:szCs w:val="28"/>
        </w:rPr>
      </w:pPr>
    </w:p>
    <w:p w:rsidR="00493E02" w:rsidRPr="00B2381F" w:rsidRDefault="00FA5E23">
      <w:pPr>
        <w:rPr>
          <w:rFonts w:ascii="楷体" w:eastAsia="楷体" w:hAnsi="楷体"/>
          <w:bCs/>
          <w:color w:val="FF0000"/>
          <w:sz w:val="32"/>
          <w:szCs w:val="32"/>
          <w:u w:val="single"/>
        </w:rPr>
      </w:pPr>
      <w:r w:rsidRPr="00B2381F">
        <w:rPr>
          <w:rFonts w:ascii="仿宋" w:eastAsia="仿宋" w:hAnsi="仿宋" w:hint="eastAsia"/>
          <w:bCs/>
          <w:sz w:val="32"/>
          <w:szCs w:val="32"/>
        </w:rPr>
        <w:t>长医高专校字〔201</w:t>
      </w:r>
      <w:r w:rsidR="00A85FA9" w:rsidRPr="00B2381F">
        <w:rPr>
          <w:rFonts w:ascii="仿宋" w:eastAsia="仿宋" w:hAnsi="仿宋"/>
          <w:bCs/>
          <w:sz w:val="32"/>
          <w:szCs w:val="32"/>
        </w:rPr>
        <w:t>9</w:t>
      </w:r>
      <w:r w:rsidRPr="00B2381F">
        <w:rPr>
          <w:rFonts w:ascii="仿宋" w:eastAsia="仿宋" w:hAnsi="仿宋" w:hint="eastAsia"/>
          <w:bCs/>
          <w:sz w:val="32"/>
          <w:szCs w:val="32"/>
        </w:rPr>
        <w:t>〕</w:t>
      </w:r>
      <w:r w:rsidR="00892264">
        <w:rPr>
          <w:rFonts w:ascii="仿宋" w:eastAsia="仿宋" w:hAnsi="仿宋" w:hint="eastAsia"/>
          <w:bCs/>
          <w:sz w:val="32"/>
          <w:szCs w:val="32"/>
        </w:rPr>
        <w:t>3</w:t>
      </w:r>
      <w:r w:rsidR="007319C9">
        <w:rPr>
          <w:rFonts w:ascii="仿宋" w:eastAsia="仿宋" w:hAnsi="仿宋" w:hint="eastAsia"/>
          <w:bCs/>
          <w:sz w:val="32"/>
          <w:szCs w:val="32"/>
        </w:rPr>
        <w:t>5</w:t>
      </w:r>
      <w:r w:rsidRPr="00B2381F">
        <w:rPr>
          <w:rFonts w:ascii="仿宋" w:eastAsia="仿宋" w:hAnsi="仿宋" w:hint="eastAsia"/>
          <w:bCs/>
          <w:sz w:val="32"/>
          <w:szCs w:val="32"/>
        </w:rPr>
        <w:t xml:space="preserve">号   </w:t>
      </w:r>
      <w:r>
        <w:rPr>
          <w:rFonts w:ascii="宋体" w:hAnsi="宋体" w:hint="eastAsia"/>
          <w:bCs/>
          <w:sz w:val="32"/>
          <w:szCs w:val="32"/>
        </w:rPr>
        <w:t xml:space="preserve">   </w:t>
      </w:r>
      <w:r w:rsidR="00C83118" w:rsidRPr="00C83118">
        <w:rPr>
          <w:rFonts w:ascii="宋体" w:hAnsi="宋体" w:hint="eastAsia"/>
          <w:bCs/>
          <w:sz w:val="32"/>
          <w:szCs w:val="32"/>
        </w:rPr>
        <w:drawing>
          <wp:anchor distT="0" distB="0" distL="114300" distR="114300" simplePos="0" relativeHeight="251659264" behindDoc="1" locked="0" layoutInCell="0" allowOverlap="1">
            <wp:simplePos x="0" y="0"/>
            <wp:positionH relativeFrom="column">
              <wp:posOffset>-23495</wp:posOffset>
            </wp:positionH>
            <wp:positionV relativeFrom="paragraph">
              <wp:posOffset>374650</wp:posOffset>
            </wp:positionV>
            <wp:extent cx="5715000" cy="3810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5715000" cy="38100"/>
                    </a:xfrm>
                    <a:prstGeom prst="rect">
                      <a:avLst/>
                    </a:prstGeom>
                    <a:noFill/>
                    <a:ln w="9525">
                      <a:noFill/>
                    </a:ln>
                  </pic:spPr>
                </pic:pic>
              </a:graphicData>
            </a:graphic>
          </wp:anchor>
        </w:drawing>
      </w:r>
      <w:r>
        <w:rPr>
          <w:rFonts w:ascii="宋体" w:hAnsi="宋体" w:hint="eastAsia"/>
          <w:bCs/>
          <w:sz w:val="32"/>
          <w:szCs w:val="32"/>
        </w:rPr>
        <w:t xml:space="preserve">           </w:t>
      </w:r>
      <w:r w:rsidRPr="00B2381F">
        <w:rPr>
          <w:rFonts w:ascii="仿宋_GB2312" w:eastAsia="仿宋_GB2312" w:hAnsi="宋体" w:hint="eastAsia"/>
          <w:bCs/>
          <w:sz w:val="32"/>
          <w:szCs w:val="32"/>
        </w:rPr>
        <w:t>签发人：</w:t>
      </w:r>
      <w:r w:rsidRPr="00B2381F">
        <w:rPr>
          <w:rFonts w:ascii="楷体" w:eastAsia="楷体" w:hAnsi="楷体" w:hint="eastAsia"/>
          <w:bCs/>
          <w:sz w:val="32"/>
          <w:szCs w:val="32"/>
        </w:rPr>
        <w:t>薛春志</w:t>
      </w:r>
    </w:p>
    <w:p w:rsidR="00493E02" w:rsidRDefault="00493E02">
      <w:pPr>
        <w:spacing w:line="360" w:lineRule="auto"/>
        <w:jc w:val="center"/>
        <w:rPr>
          <w:rFonts w:ascii="仿宋_GB2312" w:eastAsia="仿宋_GB2312"/>
          <w:b/>
          <w:sz w:val="28"/>
          <w:szCs w:val="28"/>
        </w:rPr>
      </w:pPr>
    </w:p>
    <w:p w:rsidR="00594406" w:rsidRPr="00B2381F" w:rsidRDefault="00594406" w:rsidP="00922B26">
      <w:pPr>
        <w:adjustRightInd w:val="0"/>
        <w:snapToGrid w:val="0"/>
        <w:jc w:val="center"/>
        <w:rPr>
          <w:rFonts w:ascii="方正小标宋简体" w:eastAsia="方正小标宋简体" w:hAnsi="宋体" w:cs="黑体"/>
          <w:sz w:val="44"/>
          <w:szCs w:val="44"/>
        </w:rPr>
      </w:pPr>
      <w:r w:rsidRPr="00B2381F">
        <w:rPr>
          <w:rFonts w:ascii="方正小标宋简体" w:eastAsia="方正小标宋简体" w:hAnsi="宋体" w:cs="黑体" w:hint="eastAsia"/>
          <w:sz w:val="44"/>
          <w:szCs w:val="44"/>
        </w:rPr>
        <w:t>长春医学高等专科学校</w:t>
      </w:r>
    </w:p>
    <w:p w:rsidR="00D73F79" w:rsidRDefault="00922B26" w:rsidP="00D73F79">
      <w:pPr>
        <w:adjustRightInd w:val="0"/>
        <w:snapToGrid w:val="0"/>
        <w:jc w:val="center"/>
        <w:rPr>
          <w:rFonts w:ascii="方正小标宋简体" w:eastAsia="方正小标宋简体" w:hAnsi="宋体" w:cs="黑体"/>
          <w:sz w:val="44"/>
          <w:szCs w:val="44"/>
        </w:rPr>
      </w:pPr>
      <w:r w:rsidRPr="00922B26">
        <w:rPr>
          <w:rFonts w:ascii="方正小标宋简体" w:eastAsia="方正小标宋简体" w:hAnsi="宋体" w:cs="黑体" w:hint="eastAsia"/>
          <w:sz w:val="44"/>
          <w:szCs w:val="44"/>
        </w:rPr>
        <w:t>关于</w:t>
      </w:r>
      <w:r w:rsidR="000A25D2">
        <w:rPr>
          <w:rFonts w:ascii="方正小标宋简体" w:eastAsia="方正小标宋简体" w:hAnsi="宋体" w:cs="黑体" w:hint="eastAsia"/>
          <w:sz w:val="44"/>
          <w:szCs w:val="44"/>
        </w:rPr>
        <w:t>印发《</w:t>
      </w:r>
      <w:r w:rsidR="00D73F79" w:rsidRPr="00D73F79">
        <w:rPr>
          <w:rFonts w:ascii="方正小标宋简体" w:eastAsia="方正小标宋简体" w:hAnsi="宋体" w:cs="黑体" w:hint="eastAsia"/>
          <w:sz w:val="44"/>
          <w:szCs w:val="44"/>
        </w:rPr>
        <w:t>教职工校外兼职管理</w:t>
      </w:r>
    </w:p>
    <w:p w:rsidR="00922B26" w:rsidRPr="000A25D2" w:rsidRDefault="00D73F79" w:rsidP="00D73F79">
      <w:pPr>
        <w:adjustRightInd w:val="0"/>
        <w:snapToGrid w:val="0"/>
        <w:jc w:val="center"/>
        <w:rPr>
          <w:rFonts w:ascii="方正小标宋简体" w:eastAsia="方正小标宋简体" w:hAnsi="黑体"/>
          <w:sz w:val="44"/>
          <w:szCs w:val="44"/>
        </w:rPr>
      </w:pPr>
      <w:r w:rsidRPr="00D73F79">
        <w:rPr>
          <w:rFonts w:ascii="方正小标宋简体" w:eastAsia="方正小标宋简体" w:hAnsi="宋体" w:cs="黑体" w:hint="eastAsia"/>
          <w:sz w:val="44"/>
          <w:szCs w:val="44"/>
        </w:rPr>
        <w:t>办法（试行）</w:t>
      </w:r>
      <w:r w:rsidR="000A25D2">
        <w:rPr>
          <w:rFonts w:ascii="方正小标宋简体" w:eastAsia="方正小标宋简体" w:hAnsi="宋体" w:cs="黑体" w:hint="eastAsia"/>
          <w:sz w:val="44"/>
          <w:szCs w:val="44"/>
        </w:rPr>
        <w:t>》的通知</w:t>
      </w:r>
    </w:p>
    <w:p w:rsidR="00054C39" w:rsidRPr="00232F3E" w:rsidRDefault="00054C39" w:rsidP="00054C39">
      <w:pPr>
        <w:pStyle w:val="Default"/>
        <w:ind w:firstLine="645"/>
        <w:jc w:val="both"/>
        <w:rPr>
          <w:rFonts w:hAnsi="仿宋"/>
          <w:sz w:val="32"/>
          <w:szCs w:val="32"/>
        </w:rPr>
      </w:pPr>
    </w:p>
    <w:p w:rsidR="00B61094" w:rsidRDefault="00B61094" w:rsidP="00D73F79">
      <w:pPr>
        <w:spacing w:line="560" w:lineRule="exact"/>
        <w:ind w:right="320"/>
        <w:jc w:val="left"/>
        <w:rPr>
          <w:rFonts w:ascii="仿宋_GB2312" w:eastAsia="仿宋_GB2312" w:hAnsi="楷体"/>
          <w:sz w:val="32"/>
          <w:szCs w:val="32"/>
        </w:rPr>
      </w:pPr>
      <w:r w:rsidRPr="004B2158">
        <w:rPr>
          <w:rFonts w:ascii="仿宋_GB2312" w:eastAsia="仿宋_GB2312" w:hAnsi="楷体" w:hint="eastAsia"/>
          <w:sz w:val="32"/>
          <w:szCs w:val="32"/>
        </w:rPr>
        <w:t>各处（室）</w:t>
      </w:r>
      <w:r>
        <w:rPr>
          <w:rFonts w:ascii="仿宋_GB2312" w:eastAsia="仿宋_GB2312" w:hAnsi="楷体" w:hint="eastAsia"/>
          <w:sz w:val="32"/>
          <w:szCs w:val="32"/>
        </w:rPr>
        <w:t>、</w:t>
      </w:r>
      <w:r w:rsidRPr="004B2158">
        <w:rPr>
          <w:rFonts w:ascii="仿宋_GB2312" w:eastAsia="仿宋_GB2312" w:hAnsi="楷体" w:hint="eastAsia"/>
          <w:sz w:val="32"/>
          <w:szCs w:val="32"/>
        </w:rPr>
        <w:t>院</w:t>
      </w:r>
      <w:r>
        <w:rPr>
          <w:rFonts w:ascii="仿宋_GB2312" w:eastAsia="仿宋_GB2312" w:hAnsi="楷体" w:hint="eastAsia"/>
          <w:sz w:val="32"/>
          <w:szCs w:val="32"/>
        </w:rPr>
        <w:t>（</w:t>
      </w:r>
      <w:r w:rsidRPr="004B2158">
        <w:rPr>
          <w:rFonts w:ascii="仿宋_GB2312" w:eastAsia="仿宋_GB2312" w:hAnsi="楷体" w:hint="eastAsia"/>
          <w:sz w:val="32"/>
          <w:szCs w:val="32"/>
        </w:rPr>
        <w:t>部</w:t>
      </w:r>
      <w:r>
        <w:rPr>
          <w:rFonts w:ascii="仿宋_GB2312" w:eastAsia="仿宋_GB2312" w:hAnsi="楷体" w:hint="eastAsia"/>
          <w:sz w:val="32"/>
          <w:szCs w:val="32"/>
        </w:rPr>
        <w:t>、</w:t>
      </w:r>
      <w:r w:rsidRPr="004B2158">
        <w:rPr>
          <w:rFonts w:ascii="仿宋_GB2312" w:eastAsia="仿宋_GB2312" w:hAnsi="楷体" w:hint="eastAsia"/>
          <w:sz w:val="32"/>
          <w:szCs w:val="32"/>
        </w:rPr>
        <w:t>中心</w:t>
      </w:r>
      <w:r>
        <w:rPr>
          <w:rFonts w:ascii="仿宋_GB2312" w:eastAsia="仿宋_GB2312" w:hAnsi="楷体" w:hint="eastAsia"/>
          <w:sz w:val="32"/>
          <w:szCs w:val="32"/>
        </w:rPr>
        <w:t>）</w:t>
      </w:r>
      <w:r w:rsidRPr="004B2158">
        <w:rPr>
          <w:rFonts w:ascii="仿宋_GB2312" w:eastAsia="仿宋_GB2312" w:hAnsi="楷体" w:hint="eastAsia"/>
          <w:sz w:val="32"/>
          <w:szCs w:val="32"/>
        </w:rPr>
        <w:t>：</w:t>
      </w:r>
    </w:p>
    <w:p w:rsidR="00B61094" w:rsidRPr="004B2158" w:rsidRDefault="00B61094" w:rsidP="00D73F79">
      <w:pPr>
        <w:adjustRightInd w:val="0"/>
        <w:snapToGrid w:val="0"/>
        <w:spacing w:line="560" w:lineRule="exact"/>
        <w:ind w:firstLineChars="200" w:firstLine="640"/>
        <w:jc w:val="left"/>
        <w:rPr>
          <w:rFonts w:ascii="仿宋" w:eastAsia="仿宋" w:hAnsi="仿宋"/>
          <w:sz w:val="32"/>
          <w:szCs w:val="32"/>
        </w:rPr>
      </w:pPr>
      <w:r w:rsidRPr="004B2158">
        <w:rPr>
          <w:rFonts w:ascii="仿宋" w:eastAsia="仿宋" w:hAnsi="仿宋" w:hint="eastAsia"/>
          <w:sz w:val="32"/>
          <w:szCs w:val="32"/>
        </w:rPr>
        <w:t>《</w:t>
      </w:r>
      <w:r w:rsidR="00D73F79" w:rsidRPr="00D73F79">
        <w:rPr>
          <w:rFonts w:ascii="仿宋" w:eastAsia="仿宋" w:hAnsi="仿宋" w:hint="eastAsia"/>
          <w:sz w:val="32"/>
          <w:szCs w:val="32"/>
        </w:rPr>
        <w:t>教职工校外兼职管理办法（试行）</w:t>
      </w:r>
      <w:r w:rsidRPr="004B2158">
        <w:rPr>
          <w:rFonts w:ascii="仿宋" w:eastAsia="仿宋" w:hAnsi="仿宋" w:hint="eastAsia"/>
          <w:sz w:val="32"/>
          <w:szCs w:val="32"/>
        </w:rPr>
        <w:t>》</w:t>
      </w:r>
      <w:r>
        <w:rPr>
          <w:rFonts w:ascii="仿宋" w:eastAsia="仿宋" w:hAnsi="仿宋" w:hint="eastAsia"/>
          <w:sz w:val="32"/>
          <w:szCs w:val="32"/>
        </w:rPr>
        <w:t>已</w:t>
      </w:r>
      <w:r w:rsidRPr="004B2158">
        <w:rPr>
          <w:rFonts w:ascii="仿宋" w:eastAsia="仿宋" w:hAnsi="仿宋" w:hint="eastAsia"/>
          <w:sz w:val="32"/>
          <w:szCs w:val="32"/>
        </w:rPr>
        <w:t>经第十次</w:t>
      </w:r>
      <w:r>
        <w:rPr>
          <w:rFonts w:ascii="仿宋" w:eastAsia="仿宋" w:hAnsi="仿宋" w:hint="eastAsia"/>
          <w:sz w:val="32"/>
          <w:szCs w:val="32"/>
        </w:rPr>
        <w:t>校长办公会审议</w:t>
      </w:r>
      <w:r w:rsidRPr="004B2158">
        <w:rPr>
          <w:rFonts w:ascii="仿宋" w:eastAsia="仿宋" w:hAnsi="仿宋" w:hint="eastAsia"/>
          <w:sz w:val="32"/>
          <w:szCs w:val="32"/>
        </w:rPr>
        <w:t>通过</w:t>
      </w:r>
      <w:r>
        <w:rPr>
          <w:rFonts w:ascii="仿宋" w:eastAsia="仿宋" w:hAnsi="仿宋" w:hint="eastAsia"/>
          <w:sz w:val="32"/>
          <w:szCs w:val="32"/>
        </w:rPr>
        <w:t>，现印发给你们，请结合实际认真贯彻执行。</w:t>
      </w:r>
    </w:p>
    <w:p w:rsidR="008C3FDD" w:rsidRDefault="008C3FDD" w:rsidP="00AD63E5">
      <w:pPr>
        <w:spacing w:line="560" w:lineRule="exact"/>
        <w:jc w:val="right"/>
        <w:rPr>
          <w:rFonts w:ascii="仿宋" w:eastAsia="仿宋" w:hAnsi="仿宋"/>
          <w:sz w:val="32"/>
          <w:szCs w:val="32"/>
        </w:rPr>
      </w:pPr>
    </w:p>
    <w:p w:rsidR="008C3FDD" w:rsidRDefault="008C3FDD" w:rsidP="00AD63E5">
      <w:pPr>
        <w:spacing w:line="560" w:lineRule="exact"/>
        <w:jc w:val="right"/>
        <w:rPr>
          <w:rFonts w:ascii="仿宋" w:eastAsia="仿宋" w:hAnsi="仿宋"/>
          <w:sz w:val="32"/>
          <w:szCs w:val="32"/>
        </w:rPr>
      </w:pPr>
    </w:p>
    <w:p w:rsidR="008C3FDD" w:rsidRDefault="008C3FDD" w:rsidP="00AD63E5">
      <w:pPr>
        <w:spacing w:line="560" w:lineRule="exact"/>
        <w:jc w:val="right"/>
        <w:rPr>
          <w:rFonts w:ascii="仿宋" w:eastAsia="仿宋" w:hAnsi="仿宋"/>
          <w:sz w:val="32"/>
          <w:szCs w:val="32"/>
        </w:rPr>
      </w:pPr>
      <w:r>
        <w:rPr>
          <w:rFonts w:ascii="仿宋" w:eastAsia="仿宋" w:hAnsi="仿宋" w:hint="eastAsia"/>
          <w:sz w:val="32"/>
          <w:szCs w:val="32"/>
        </w:rPr>
        <w:t>长春医学高等专科学校</w:t>
      </w:r>
    </w:p>
    <w:p w:rsidR="007C2C3D" w:rsidRDefault="005F5737" w:rsidP="007723B3">
      <w:pPr>
        <w:spacing w:line="560" w:lineRule="exact"/>
        <w:jc w:val="right"/>
        <w:rPr>
          <w:rFonts w:ascii="仿宋" w:eastAsia="仿宋" w:hAnsi="仿宋"/>
          <w:sz w:val="32"/>
          <w:szCs w:val="32"/>
        </w:rPr>
      </w:pPr>
      <w:r>
        <w:rPr>
          <w:rFonts w:ascii="仿宋" w:eastAsia="仿宋" w:hAnsi="仿宋" w:hint="eastAsia"/>
          <w:sz w:val="32"/>
          <w:szCs w:val="32"/>
        </w:rPr>
        <w:t>二〇一九年五月</w:t>
      </w:r>
      <w:r w:rsidR="00922B26">
        <w:rPr>
          <w:rFonts w:ascii="仿宋" w:eastAsia="仿宋" w:hAnsi="仿宋" w:hint="eastAsia"/>
          <w:sz w:val="32"/>
          <w:szCs w:val="32"/>
        </w:rPr>
        <w:t>三十一</w:t>
      </w:r>
      <w:r>
        <w:rPr>
          <w:rFonts w:ascii="仿宋" w:eastAsia="仿宋" w:hAnsi="仿宋" w:hint="eastAsia"/>
          <w:sz w:val="32"/>
          <w:szCs w:val="32"/>
        </w:rPr>
        <w:t>日</w:t>
      </w:r>
    </w:p>
    <w:p w:rsidR="007723B3" w:rsidRDefault="007723B3" w:rsidP="007723B3">
      <w:pPr>
        <w:spacing w:line="560" w:lineRule="exact"/>
        <w:ind w:right="480"/>
        <w:jc w:val="right"/>
        <w:rPr>
          <w:rFonts w:ascii="仿宋" w:eastAsia="仿宋" w:hAnsi="仿宋"/>
          <w:sz w:val="32"/>
          <w:szCs w:val="32"/>
        </w:rPr>
      </w:pPr>
    </w:p>
    <w:p w:rsidR="00776CEE" w:rsidRDefault="00FA5E23" w:rsidP="00AD63E5">
      <w:pPr>
        <w:adjustRightInd w:val="0"/>
        <w:snapToGrid w:val="0"/>
        <w:spacing w:line="500" w:lineRule="exact"/>
        <w:rPr>
          <w:rFonts w:ascii="黑体" w:eastAsia="黑体" w:hAnsi="华文中宋" w:cs="仿宋_GB2312"/>
          <w:b/>
          <w:sz w:val="32"/>
          <w:szCs w:val="32"/>
          <w:u w:val="single"/>
        </w:rPr>
      </w:pPr>
      <w:r>
        <w:rPr>
          <w:rFonts w:ascii="黑体" w:eastAsia="黑体" w:hAnsi="华文中宋" w:cs="仿宋_GB2312" w:hint="eastAsia"/>
          <w:b/>
          <w:sz w:val="32"/>
          <w:szCs w:val="32"/>
          <w:u w:val="single"/>
        </w:rPr>
        <w:t>主题词：</w:t>
      </w:r>
      <w:r w:rsidR="00D73F79">
        <w:rPr>
          <w:rFonts w:ascii="黑体" w:eastAsia="黑体" w:hAnsi="黑体" w:cs="黑体" w:hint="eastAsia"/>
          <w:b/>
          <w:sz w:val="32"/>
          <w:szCs w:val="32"/>
          <w:u w:val="single"/>
        </w:rPr>
        <w:t>教职工</w:t>
      </w:r>
      <w:r w:rsidR="006D7A29">
        <w:rPr>
          <w:rFonts w:ascii="黑体" w:eastAsia="黑体" w:hAnsi="黑体" w:cs="黑体" w:hint="eastAsia"/>
          <w:b/>
          <w:sz w:val="32"/>
          <w:szCs w:val="32"/>
          <w:u w:val="single"/>
        </w:rPr>
        <w:t xml:space="preserve">   </w:t>
      </w:r>
      <w:r w:rsidR="00D73F79">
        <w:rPr>
          <w:rFonts w:ascii="黑体" w:eastAsia="黑体" w:hAnsi="黑体" w:cs="黑体" w:hint="eastAsia"/>
          <w:b/>
          <w:sz w:val="32"/>
          <w:szCs w:val="32"/>
          <w:u w:val="single"/>
        </w:rPr>
        <w:t>兼职</w:t>
      </w:r>
      <w:r w:rsidR="001B1FC1">
        <w:rPr>
          <w:rFonts w:ascii="黑体" w:eastAsia="黑体" w:hAnsi="黑体" w:cs="黑体" w:hint="eastAsia"/>
          <w:b/>
          <w:sz w:val="32"/>
          <w:szCs w:val="32"/>
          <w:u w:val="single"/>
        </w:rPr>
        <w:t xml:space="preserve">  </w:t>
      </w:r>
      <w:r w:rsidR="00BB4BB5">
        <w:rPr>
          <w:rFonts w:ascii="黑体" w:eastAsia="黑体" w:hAnsi="黑体" w:cs="黑体" w:hint="eastAsia"/>
          <w:b/>
          <w:sz w:val="32"/>
          <w:szCs w:val="32"/>
          <w:u w:val="single"/>
        </w:rPr>
        <w:t xml:space="preserve"> </w:t>
      </w:r>
      <w:r w:rsidR="006C26EB">
        <w:rPr>
          <w:rFonts w:ascii="黑体" w:eastAsia="黑体" w:hAnsi="黑体" w:cs="黑体" w:hint="eastAsia"/>
          <w:b/>
          <w:sz w:val="32"/>
          <w:szCs w:val="32"/>
          <w:u w:val="single"/>
        </w:rPr>
        <w:t>通知</w:t>
      </w:r>
      <w:r w:rsidR="00D41D30">
        <w:rPr>
          <w:rFonts w:ascii="黑体" w:eastAsia="黑体" w:hAnsi="华文中宋" w:cs="仿宋_GB2312" w:hint="eastAsia"/>
          <w:b/>
          <w:sz w:val="32"/>
          <w:szCs w:val="32"/>
          <w:u w:val="single"/>
        </w:rPr>
        <w:t xml:space="preserve">     </w:t>
      </w:r>
      <w:r>
        <w:rPr>
          <w:rFonts w:ascii="黑体" w:eastAsia="黑体" w:hAnsi="华文中宋" w:cs="仿宋_GB2312" w:hint="eastAsia"/>
          <w:b/>
          <w:sz w:val="32"/>
          <w:szCs w:val="32"/>
          <w:u w:val="single"/>
        </w:rPr>
        <w:t xml:space="preserve">  </w:t>
      </w:r>
      <w:r w:rsidR="006D7A29">
        <w:rPr>
          <w:rFonts w:ascii="黑体" w:eastAsia="黑体" w:hAnsi="华文中宋" w:cs="仿宋_GB2312" w:hint="eastAsia"/>
          <w:b/>
          <w:sz w:val="32"/>
          <w:szCs w:val="32"/>
          <w:u w:val="single"/>
        </w:rPr>
        <w:t xml:space="preserve">   </w:t>
      </w:r>
      <w:r>
        <w:rPr>
          <w:rFonts w:ascii="黑体" w:eastAsia="黑体" w:hAnsi="华文中宋" w:cs="仿宋_GB2312" w:hint="eastAsia"/>
          <w:b/>
          <w:sz w:val="32"/>
          <w:szCs w:val="32"/>
          <w:u w:val="single"/>
        </w:rPr>
        <w:t xml:space="preserve">                    </w:t>
      </w:r>
    </w:p>
    <w:p w:rsidR="00493E02" w:rsidRDefault="002D02E0" w:rsidP="00AD63E5">
      <w:pPr>
        <w:adjustRightInd w:val="0"/>
        <w:snapToGrid w:val="0"/>
        <w:spacing w:line="500" w:lineRule="exact"/>
        <w:rPr>
          <w:rFonts w:asciiTheme="minorEastAsia" w:hAnsiTheme="minorEastAsia"/>
          <w:sz w:val="32"/>
          <w:szCs w:val="32"/>
        </w:rPr>
      </w:pPr>
      <w:r>
        <w:rPr>
          <w:rFonts w:asciiTheme="minorEastAsia" w:hAnsiTheme="minorEastAsia" w:cs="仿宋_GB2312" w:hint="eastAsia"/>
          <w:sz w:val="32"/>
          <w:szCs w:val="32"/>
          <w:u w:val="single"/>
        </w:rPr>
        <w:t>长医高专学校</w:t>
      </w:r>
      <w:r w:rsidR="00FA5E23">
        <w:rPr>
          <w:rFonts w:asciiTheme="minorEastAsia" w:hAnsiTheme="minorEastAsia" w:cs="仿宋_GB2312" w:hint="eastAsia"/>
          <w:sz w:val="32"/>
          <w:szCs w:val="32"/>
          <w:u w:val="single"/>
        </w:rPr>
        <w:t xml:space="preserve">办公室                              </w:t>
      </w:r>
      <w:r w:rsidR="00776CEE">
        <w:rPr>
          <w:rFonts w:asciiTheme="minorEastAsia" w:hAnsiTheme="minorEastAsia" w:cs="仿宋_GB2312" w:hint="eastAsia"/>
          <w:sz w:val="32"/>
          <w:szCs w:val="32"/>
          <w:u w:val="single"/>
        </w:rPr>
        <w:t xml:space="preserve"> </w:t>
      </w:r>
      <w:r w:rsidR="00FA5E23">
        <w:rPr>
          <w:rFonts w:asciiTheme="minorEastAsia" w:hAnsiTheme="minorEastAsia" w:cs="仿宋_GB2312" w:hint="eastAsia"/>
          <w:sz w:val="32"/>
          <w:szCs w:val="32"/>
          <w:u w:val="single"/>
        </w:rPr>
        <w:t xml:space="preserve">         </w:t>
      </w:r>
    </w:p>
    <w:p w:rsidR="00070918" w:rsidRDefault="00FA5E23" w:rsidP="00AD63E5">
      <w:pPr>
        <w:spacing w:line="500" w:lineRule="exact"/>
        <w:jc w:val="left"/>
        <w:rPr>
          <w:rFonts w:ascii="仿宋" w:eastAsia="仿宋" w:hAnsi="仿宋"/>
          <w:sz w:val="32"/>
          <w:szCs w:val="32"/>
        </w:rPr>
        <w:sectPr w:rsidR="00070918" w:rsidSect="00E91E14">
          <w:pgSz w:w="11906" w:h="16838"/>
          <w:pgMar w:top="1984" w:right="1417" w:bottom="1984" w:left="1417" w:header="851" w:footer="992" w:gutter="0"/>
          <w:cols w:space="425"/>
          <w:docGrid w:type="lines" w:linePitch="312"/>
        </w:sectPr>
      </w:pPr>
      <w:r>
        <w:rPr>
          <w:rFonts w:ascii="仿宋" w:eastAsia="仿宋" w:hAnsi="仿宋" w:cs="仿宋_GB2312" w:hint="eastAsia"/>
          <w:sz w:val="32"/>
          <w:szCs w:val="32"/>
        </w:rPr>
        <w:t>校对：</w:t>
      </w:r>
      <w:r w:rsidR="00DF5075">
        <w:rPr>
          <w:rFonts w:ascii="仿宋" w:eastAsia="仿宋" w:hAnsi="仿宋" w:cs="仿宋_GB2312" w:hint="eastAsia"/>
          <w:sz w:val="32"/>
          <w:szCs w:val="32"/>
        </w:rPr>
        <w:t>韩莉</w:t>
      </w:r>
      <w:r>
        <w:rPr>
          <w:rFonts w:ascii="仿宋" w:eastAsia="仿宋" w:hAnsi="仿宋" w:hint="eastAsia"/>
          <w:sz w:val="32"/>
          <w:szCs w:val="32"/>
        </w:rPr>
        <w:t xml:space="preserve">                                    </w:t>
      </w:r>
      <w:r w:rsidR="00261517">
        <w:rPr>
          <w:rFonts w:ascii="仿宋" w:eastAsia="仿宋" w:hAnsi="仿宋" w:hint="eastAsia"/>
          <w:sz w:val="32"/>
          <w:szCs w:val="32"/>
        </w:rPr>
        <w:t xml:space="preserve">  </w:t>
      </w:r>
      <w:r>
        <w:rPr>
          <w:rFonts w:ascii="仿宋" w:eastAsia="仿宋" w:hAnsi="仿宋" w:cs="仿宋_GB2312" w:hint="eastAsia"/>
          <w:sz w:val="32"/>
          <w:szCs w:val="32"/>
        </w:rPr>
        <w:t>共印</w:t>
      </w:r>
      <w:bookmarkStart w:id="0" w:name="_GoBack"/>
      <w:bookmarkEnd w:id="0"/>
      <w:r w:rsidR="006C26EB">
        <w:rPr>
          <w:rFonts w:ascii="仿宋" w:eastAsia="仿宋" w:hAnsi="仿宋" w:hint="eastAsia"/>
          <w:sz w:val="32"/>
          <w:szCs w:val="32"/>
        </w:rPr>
        <w:t>2</w:t>
      </w:r>
      <w:r w:rsidR="004272AE">
        <w:rPr>
          <w:rFonts w:ascii="仿宋" w:eastAsia="仿宋" w:hAnsi="仿宋" w:hint="eastAsia"/>
          <w:sz w:val="32"/>
          <w:szCs w:val="32"/>
        </w:rPr>
        <w:t>份</w:t>
      </w:r>
    </w:p>
    <w:p w:rsidR="00FE4109" w:rsidRPr="000A1297" w:rsidRDefault="00FE4109" w:rsidP="000A1297">
      <w:pPr>
        <w:adjustRightInd w:val="0"/>
        <w:snapToGrid w:val="0"/>
        <w:jc w:val="center"/>
        <w:rPr>
          <w:rFonts w:ascii="方正小标宋简体" w:eastAsia="方正小标宋简体" w:hAnsi="黑体" w:cs="黑体"/>
          <w:sz w:val="44"/>
          <w:szCs w:val="44"/>
        </w:rPr>
      </w:pPr>
      <w:r w:rsidRPr="000A1297">
        <w:rPr>
          <w:rFonts w:ascii="方正小标宋简体" w:eastAsia="方正小标宋简体" w:hAnsi="黑体" w:cs="黑体" w:hint="eastAsia"/>
          <w:sz w:val="44"/>
          <w:szCs w:val="44"/>
        </w:rPr>
        <w:lastRenderedPageBreak/>
        <w:t>长春医学高等专科学校</w:t>
      </w:r>
    </w:p>
    <w:p w:rsidR="00FE4109" w:rsidRPr="000A1297" w:rsidRDefault="00FE4109" w:rsidP="000A1297">
      <w:pPr>
        <w:adjustRightInd w:val="0"/>
        <w:snapToGrid w:val="0"/>
        <w:jc w:val="center"/>
        <w:rPr>
          <w:rFonts w:ascii="黑体" w:eastAsia="黑体" w:hAnsi="黑体" w:cs="黑体"/>
          <w:sz w:val="44"/>
          <w:szCs w:val="44"/>
        </w:rPr>
      </w:pPr>
      <w:r w:rsidRPr="000A1297">
        <w:rPr>
          <w:rFonts w:ascii="方正小标宋简体" w:eastAsia="方正小标宋简体" w:hAnsi="黑体" w:cs="黑体" w:hint="eastAsia"/>
          <w:sz w:val="44"/>
          <w:szCs w:val="44"/>
        </w:rPr>
        <w:t>教职工校外兼职管理办法（试行）</w:t>
      </w:r>
    </w:p>
    <w:p w:rsidR="000A1297" w:rsidRDefault="000A1297" w:rsidP="00FE4109">
      <w:pPr>
        <w:jc w:val="center"/>
        <w:rPr>
          <w:rFonts w:ascii="仿宋" w:eastAsia="仿宋" w:hAnsi="仿宋" w:cs="华文仿宋"/>
          <w:b/>
          <w:sz w:val="32"/>
          <w:szCs w:val="32"/>
        </w:rPr>
      </w:pPr>
    </w:p>
    <w:p w:rsidR="00FE4109" w:rsidRPr="000A1297" w:rsidRDefault="00FE4109" w:rsidP="00FE4109">
      <w:pPr>
        <w:jc w:val="center"/>
        <w:rPr>
          <w:rFonts w:ascii="黑体" w:eastAsia="黑体" w:hAnsi="黑体" w:cs="华文仿宋"/>
          <w:sz w:val="32"/>
          <w:szCs w:val="32"/>
        </w:rPr>
      </w:pPr>
      <w:r w:rsidRPr="000A1297">
        <w:rPr>
          <w:rFonts w:ascii="黑体" w:eastAsia="黑体" w:hAnsi="黑体" w:cs="华文仿宋" w:hint="eastAsia"/>
          <w:sz w:val="32"/>
          <w:szCs w:val="32"/>
        </w:rPr>
        <w:t>第一章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总则</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第一条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为保障学校和教职工双方的合法权益，规范教职工校外兼职行为，确保学校的教学、科研、师资队伍建设等工作有序进行，加强教职工校外兼职管理，根据《中华人民共和国劳动法》、《中华人民共和国教师法》、《事业单位工作人员处分暂行规定》、《教育部关于进一步加强和改进师德建设的意见》、《教育部关于建立健全高校师德建设长效机制的意见》、《中共中央办公厅 国务院办公厅印发&lt;关于实行以增加知识价值为导向分配政策的若干意见&gt;》等法律法规和文件精神，结合我校实际，制定本办法。</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校外兼职是指我校教职工以个人名义利用本人的知识和技能在校外机构或组织、团体中兼任工作职务，从事教学、科研、咨询、技术开发、管理等行为。</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第三条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本办法适用我校在编在岗及签订《劳动合同》的编外聘用教职工。</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第四条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教职工应认真履行岗位职责，按时、保质、保量完成学校的教学、科研和管理服务等各项工作任务，校外兼职不得影响学校正常工作秩序，不得损害学校利益。</w:t>
      </w:r>
    </w:p>
    <w:p w:rsidR="00FE4109" w:rsidRPr="000A1297" w:rsidRDefault="00FE4109" w:rsidP="000A1297">
      <w:pPr>
        <w:jc w:val="center"/>
        <w:rPr>
          <w:rFonts w:ascii="黑体" w:eastAsia="黑体" w:hAnsi="黑体" w:cs="华文仿宋"/>
          <w:sz w:val="32"/>
          <w:szCs w:val="32"/>
        </w:rPr>
      </w:pPr>
      <w:r w:rsidRPr="000A1297">
        <w:rPr>
          <w:rFonts w:ascii="黑体" w:eastAsia="黑体" w:hAnsi="黑体" w:cs="华文仿宋" w:hint="eastAsia"/>
          <w:sz w:val="32"/>
          <w:szCs w:val="32"/>
        </w:rPr>
        <w:t>第二章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校外兼职的范围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第五条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鼓励兼职的范围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学校鼓励教职工从事可扩大本人或学校学术声誉和社</w:t>
      </w:r>
      <w:r w:rsidRPr="00FE4109">
        <w:rPr>
          <w:rFonts w:ascii="仿宋" w:eastAsia="仿宋" w:hAnsi="仿宋" w:cs="华文仿宋" w:hint="eastAsia"/>
          <w:sz w:val="32"/>
          <w:szCs w:val="32"/>
        </w:rPr>
        <w:lastRenderedPageBreak/>
        <w:t>会影响力的兼职。主要指在各类学术组织或其他非营利性机构、公益机构兼职，不担任实质性工作任务的名誉性职位。鼓励科研人员公益性兼职，积极参与决策咨询、扶贫济困、科学普及、法律援助和学术组织等活动。</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第六条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限制兼职的范围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学校不提倡教职工从事以营利为目的的兼职。经个人申请并经学校同意、备案后，可以从事与本人专业相关，有利于促进学校教学、科研、专业建设和增强学术影响力的校外兼职。主要包括：</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一、在企业或其他机构兼任各类管理、经营、研发、咨询等职务，或以承担技术咨询、技术开发、技术服务、成果转化、专业服务等方式兼职；</w:t>
      </w:r>
    </w:p>
    <w:p w:rsidR="00FE4109" w:rsidRPr="00FE4109" w:rsidRDefault="00FE4109" w:rsidP="000A1297">
      <w:pPr>
        <w:spacing w:line="560" w:lineRule="exact"/>
        <w:ind w:firstLineChars="200" w:firstLine="640"/>
        <w:rPr>
          <w:rFonts w:ascii="仿宋" w:eastAsia="仿宋" w:hAnsi="仿宋"/>
          <w:sz w:val="32"/>
          <w:szCs w:val="32"/>
        </w:rPr>
      </w:pPr>
      <w:r w:rsidRPr="00FE4109">
        <w:rPr>
          <w:rFonts w:ascii="仿宋" w:eastAsia="仿宋" w:hAnsi="仿宋" w:hint="eastAsia"/>
          <w:sz w:val="32"/>
          <w:szCs w:val="32"/>
        </w:rPr>
        <w:t>二、专业技术人员兼职创办企业；</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三、在其他学校、培训机构从事少量的定期性教学活动。</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第七条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禁止兼职的范围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一、接受校外机构的全职聘用，或与校外其他单位签订全职聘用合同；</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二、个人或与他人举办与学校利益冲突的各种类型的教育培训机构、培训班；</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三、党员领导干部经商办企业或违反规定在经济实体、社会团体等单位中兼职或兼职取酬；</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四、到与学校存在利益冲突关系的机构兼职。</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第八条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有下列情况之一的教职工，不得从事校外兼职活动：</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lastRenderedPageBreak/>
        <w:t>一、本职岗位涉及国家或学校机密，因兼职活动可能导致泄密的；</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二、不认真履行岗位职责，未完成岗位基本任务，近三年年度考核有基本合格或不合格结果的；</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三、在病假、事假期间的；</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四、犯有严重错误正接受组织审查或未有处理结论期间的；</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五、其他规定不宜兼职的。</w:t>
      </w:r>
    </w:p>
    <w:p w:rsidR="00FE4109" w:rsidRPr="000A1297" w:rsidRDefault="00FE4109" w:rsidP="000A1297">
      <w:pPr>
        <w:jc w:val="center"/>
        <w:rPr>
          <w:rFonts w:ascii="黑体" w:eastAsia="黑体" w:hAnsi="黑体" w:cs="华文仿宋"/>
          <w:sz w:val="32"/>
          <w:szCs w:val="32"/>
        </w:rPr>
      </w:pPr>
      <w:r w:rsidRPr="000A1297">
        <w:rPr>
          <w:rFonts w:ascii="黑体" w:eastAsia="黑体" w:hAnsi="黑体" w:cs="华文仿宋" w:hint="eastAsia"/>
          <w:sz w:val="32"/>
          <w:szCs w:val="32"/>
        </w:rPr>
        <w:t>第三章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校外兼职的有关规定</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第九条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教职工校外兼职应以个人名义与兼职单位签订协议，明确双方的权利及义务，兼职过程中发生的人身伤害，或与兼职单位发生的技术、经济、法律等纠纷，一律由校外兼职单位和兼职人员本人负责，学校不承担任何责任。</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教职工兼职活动，必须在完成本单位规定的教学、科研、管理等工作的前提下进行，不得占用工作时间。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第十一条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教职工的研究成果属职务技术成果的，产权归学校所有。教职工有义务自觉维护学校的知识产权，并保证个人不对外转让、也不以单位或个人名义允许兼职单位无偿使用学校的发明成果、专利和非专利技术等无形资产。</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第十二条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教职工在校外兼职，未经学校允许，不得无偿使用学校人力、设备、资金、场地等资源，不得泄露学校教育教学相关文件。</w:t>
      </w:r>
    </w:p>
    <w:p w:rsidR="00FE4109" w:rsidRPr="000A1297" w:rsidRDefault="00FE4109" w:rsidP="000A1297">
      <w:pPr>
        <w:jc w:val="center"/>
        <w:rPr>
          <w:rFonts w:ascii="黑体" w:eastAsia="黑体" w:hAnsi="黑体" w:cs="华文仿宋"/>
          <w:sz w:val="32"/>
          <w:szCs w:val="32"/>
        </w:rPr>
      </w:pPr>
      <w:r w:rsidRPr="000A1297">
        <w:rPr>
          <w:rFonts w:ascii="黑体" w:eastAsia="黑体" w:hAnsi="黑体" w:cs="华文仿宋" w:hint="eastAsia"/>
          <w:sz w:val="32"/>
          <w:szCs w:val="32"/>
        </w:rPr>
        <w:t>第四章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校外兼职的审批程序</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第十三条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属本办法第六条限制兼职范围内的兼职，按</w:t>
      </w:r>
      <w:r w:rsidRPr="00FE4109">
        <w:rPr>
          <w:rFonts w:ascii="仿宋" w:eastAsia="仿宋" w:hAnsi="仿宋" w:cs="华文仿宋" w:hint="eastAsia"/>
          <w:sz w:val="32"/>
          <w:szCs w:val="32"/>
        </w:rPr>
        <w:lastRenderedPageBreak/>
        <w:t>以下程序办理审批：</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一、本人填写《校外兼职审批表》；</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二、所在部门党政联席会（或主要领导）研究，部门负责人签署审批意见；</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三、相关职能部门签署意见后，分别报主管校领导、分管人事工作的校领导审批；</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四、所在部门、教务处、人事处备案。</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第十四条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本规定范围内未涉及到的以及特殊情况下的兼职申请，提交校长办公会审批。</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第十五条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兼职人员与兼职单位签订的协议需报人事处备案。</w:t>
      </w:r>
    </w:p>
    <w:p w:rsidR="00FE4109" w:rsidRPr="000A1297" w:rsidRDefault="00FE4109" w:rsidP="000A1297">
      <w:pPr>
        <w:jc w:val="center"/>
        <w:rPr>
          <w:rFonts w:ascii="黑体" w:eastAsia="黑体" w:hAnsi="黑体" w:cs="华文仿宋"/>
          <w:sz w:val="32"/>
          <w:szCs w:val="32"/>
        </w:rPr>
      </w:pPr>
      <w:r w:rsidRPr="000A1297">
        <w:rPr>
          <w:rFonts w:ascii="黑体" w:eastAsia="黑体" w:hAnsi="黑体" w:cs="华文仿宋" w:hint="eastAsia"/>
          <w:sz w:val="32"/>
          <w:szCs w:val="32"/>
        </w:rPr>
        <w:t>第五章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校外兼职的违规处理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第十六条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未经审批擅自兼职者，或虽经审批但个人申请材料中出现瞒报、弄虚作假者，一经发现，学校有权令其在一定期限内停止校外兼职，当年年度考核应认定为基本合格或不合格等次；视情节轻重、并屡次劝告无效者，可给予警告、记过、降低岗位等级或者撤职等处分。</w:t>
      </w:r>
      <w:r w:rsidRPr="00FE4109">
        <w:rPr>
          <w:rFonts w:ascii="仿宋" w:eastAsia="仿宋" w:hAnsi="仿宋" w:cs="华文仿宋"/>
          <w:sz w:val="32"/>
          <w:szCs w:val="32"/>
        </w:rPr>
        <w:t xml:space="preserve"> </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第十七条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违反本办法第七、八条者，擅自从事校外兼职的，当年年度考核应认定为不合格，学校有权责令其在规定时间内停止校外兼职，经屡次劝告无效者，按学校相关规定处理。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第十八条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违反本办法第九、十条者，或因校外兼职给本职工作或学校声誉造成不良影响的，当年年度考核应认定为基本合格或不合格；学校视情节轻重给予当事人警告、记</w:t>
      </w:r>
      <w:r w:rsidRPr="00FE4109">
        <w:rPr>
          <w:rFonts w:ascii="仿宋" w:eastAsia="仿宋" w:hAnsi="仿宋" w:cs="华文仿宋" w:hint="eastAsia"/>
          <w:sz w:val="32"/>
          <w:szCs w:val="32"/>
        </w:rPr>
        <w:lastRenderedPageBreak/>
        <w:t>过等处分。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第十九条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违反本办法第十一条者视为侵犯学校知识产权，学校将依法追究相应法律责任，当年年度考核应认定为基本合格或不合格；学校视情节轻重给予当事人警告、记过、降低岗位等级或者撤职行政处分。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违反本办法第十二条者，视为侵占学校财产、资源，学校将追缴相应款项，当年年度考核应认定为基本合格或不合格等次；学校视情节轻重给予当事人记过、降低岗位等级或者撤职等处分。</w:t>
      </w:r>
    </w:p>
    <w:p w:rsidR="00FE4109" w:rsidRPr="000A1297" w:rsidRDefault="00FE4109" w:rsidP="000A1297">
      <w:pPr>
        <w:jc w:val="center"/>
        <w:rPr>
          <w:rFonts w:ascii="黑体" w:eastAsia="黑体" w:hAnsi="黑体" w:cs="华文仿宋"/>
          <w:sz w:val="32"/>
          <w:szCs w:val="32"/>
        </w:rPr>
      </w:pPr>
      <w:r w:rsidRPr="000A1297">
        <w:rPr>
          <w:rFonts w:ascii="黑体" w:eastAsia="黑体" w:hAnsi="黑体" w:cs="华文仿宋" w:hint="eastAsia"/>
          <w:sz w:val="32"/>
          <w:szCs w:val="32"/>
        </w:rPr>
        <w:t>第六章</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附</w:t>
      </w:r>
      <w:r w:rsidRPr="000A1297">
        <w:rPr>
          <w:rFonts w:ascii="黑体" w:eastAsia="黑体" w:hAnsi="黑体" w:cs="华文仿宋"/>
          <w:sz w:val="32"/>
          <w:szCs w:val="32"/>
        </w:rPr>
        <w:t xml:space="preserve"> </w:t>
      </w:r>
      <w:r w:rsidRPr="000A1297">
        <w:rPr>
          <w:rFonts w:ascii="黑体" w:eastAsia="黑体" w:hAnsi="黑体" w:cs="华文仿宋" w:hint="eastAsia"/>
          <w:sz w:val="32"/>
          <w:szCs w:val="32"/>
        </w:rPr>
        <w:t>则</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第二十一条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本办法提及的“工作日”，指除去国家法定节假日、公休日及学校规定假期的时间。</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第二十二条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本办法施行前已经在校外兼职的，应按本规定办理审批手续。属禁止兼职范围的，应当立即停止校外兼职，否则按本规定相关条款处理。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第二十三条</w:t>
      </w:r>
      <w:r w:rsidRPr="00FE4109">
        <w:rPr>
          <w:rFonts w:ascii="仿宋" w:eastAsia="仿宋" w:hAnsi="仿宋" w:cs="华文仿宋"/>
          <w:sz w:val="32"/>
          <w:szCs w:val="32"/>
        </w:rPr>
        <w:t xml:space="preserve"> </w:t>
      </w:r>
      <w:r w:rsidRPr="00FE4109">
        <w:rPr>
          <w:rFonts w:ascii="仿宋" w:eastAsia="仿宋" w:hAnsi="仿宋" w:cs="华文仿宋" w:hint="eastAsia"/>
          <w:sz w:val="32"/>
          <w:szCs w:val="32"/>
        </w:rPr>
        <w:t>本办法建立监督复核机制，一经查实，按照有关规定处理。</w:t>
      </w:r>
    </w:p>
    <w:p w:rsidR="00FE4109" w:rsidRP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第二十四条 本办法自颁布之日起施行。</w:t>
      </w:r>
    </w:p>
    <w:p w:rsidR="00FE4109" w:rsidRDefault="00FE4109" w:rsidP="000A1297">
      <w:pPr>
        <w:spacing w:line="560" w:lineRule="exact"/>
        <w:ind w:firstLineChars="200" w:firstLine="640"/>
        <w:rPr>
          <w:rFonts w:ascii="仿宋" w:eastAsia="仿宋" w:hAnsi="仿宋" w:cs="华文仿宋"/>
          <w:sz w:val="32"/>
          <w:szCs w:val="32"/>
        </w:rPr>
      </w:pPr>
      <w:r w:rsidRPr="00FE4109">
        <w:rPr>
          <w:rFonts w:ascii="仿宋" w:eastAsia="仿宋" w:hAnsi="仿宋" w:cs="华文仿宋" w:hint="eastAsia"/>
          <w:sz w:val="32"/>
          <w:szCs w:val="32"/>
        </w:rPr>
        <w:t>第二十五条 本办法由人事处（教师工作部）负责解释。</w:t>
      </w:r>
    </w:p>
    <w:p w:rsidR="000A1297" w:rsidRDefault="000A1297" w:rsidP="000A1297">
      <w:pPr>
        <w:widowControl/>
        <w:shd w:val="clear" w:color="auto" w:fill="FFFFFF"/>
        <w:spacing w:line="320" w:lineRule="exact"/>
        <w:rPr>
          <w:rFonts w:ascii="仿宋" w:eastAsia="仿宋" w:hAnsi="仿宋" w:cs="华文仿宋"/>
          <w:sz w:val="32"/>
          <w:szCs w:val="32"/>
        </w:rPr>
      </w:pPr>
    </w:p>
    <w:p w:rsidR="000A1297" w:rsidRDefault="000A1297" w:rsidP="000A1297">
      <w:pPr>
        <w:widowControl/>
        <w:shd w:val="clear" w:color="auto" w:fill="FFFFFF"/>
        <w:spacing w:line="320" w:lineRule="exact"/>
        <w:ind w:firstLineChars="200" w:firstLine="640"/>
        <w:rPr>
          <w:rFonts w:ascii="仿宋" w:eastAsia="仿宋" w:hAnsi="仿宋" w:cs="华文仿宋"/>
          <w:sz w:val="32"/>
          <w:szCs w:val="32"/>
        </w:rPr>
      </w:pPr>
    </w:p>
    <w:p w:rsidR="000A1297" w:rsidRPr="000A1297" w:rsidRDefault="000A1297" w:rsidP="000A1297">
      <w:pPr>
        <w:widowControl/>
        <w:shd w:val="clear" w:color="auto" w:fill="FFFFFF"/>
        <w:spacing w:line="320" w:lineRule="exact"/>
        <w:ind w:firstLineChars="200" w:firstLine="640"/>
        <w:rPr>
          <w:rFonts w:ascii="仿宋" w:eastAsia="仿宋" w:hAnsi="仿宋" w:cs="华文仿宋"/>
          <w:sz w:val="32"/>
          <w:szCs w:val="32"/>
        </w:rPr>
      </w:pPr>
      <w:r>
        <w:rPr>
          <w:rFonts w:ascii="仿宋" w:eastAsia="仿宋" w:hAnsi="仿宋" w:cs="华文仿宋" w:hint="eastAsia"/>
          <w:sz w:val="32"/>
          <w:szCs w:val="32"/>
        </w:rPr>
        <w:t>附件：</w:t>
      </w:r>
      <w:r w:rsidRPr="000A1297">
        <w:rPr>
          <w:rFonts w:ascii="仿宋" w:eastAsia="仿宋" w:hAnsi="仿宋" w:cs="华文仿宋" w:hint="eastAsia"/>
          <w:sz w:val="32"/>
          <w:szCs w:val="32"/>
        </w:rPr>
        <w:t>长春医学高等专科学校教职工</w:t>
      </w:r>
      <w:r w:rsidRPr="000A1297">
        <w:rPr>
          <w:rFonts w:ascii="仿宋" w:eastAsia="仿宋" w:hAnsi="仿宋" w:cs="华文仿宋"/>
          <w:sz w:val="32"/>
          <w:szCs w:val="32"/>
        </w:rPr>
        <w:t>校外兼职审批表</w:t>
      </w:r>
    </w:p>
    <w:p w:rsidR="000A1297" w:rsidRDefault="000A1297" w:rsidP="000A1297">
      <w:pPr>
        <w:spacing w:line="560" w:lineRule="exact"/>
        <w:ind w:firstLineChars="200" w:firstLine="640"/>
        <w:rPr>
          <w:rFonts w:ascii="仿宋" w:eastAsia="仿宋" w:hAnsi="仿宋" w:cs="华文仿宋"/>
          <w:sz w:val="32"/>
          <w:szCs w:val="32"/>
        </w:rPr>
      </w:pPr>
    </w:p>
    <w:p w:rsidR="00114A67" w:rsidRDefault="00114A67" w:rsidP="00114A67">
      <w:pPr>
        <w:spacing w:line="560" w:lineRule="exact"/>
        <w:rPr>
          <w:rFonts w:ascii="仿宋" w:eastAsia="仿宋" w:hAnsi="仿宋" w:cs="华文仿宋"/>
          <w:sz w:val="32"/>
          <w:szCs w:val="32"/>
        </w:rPr>
        <w:sectPr w:rsidR="00114A67" w:rsidSect="00D7622A">
          <w:pgSz w:w="11906" w:h="16838"/>
          <w:pgMar w:top="1440" w:right="1800" w:bottom="1440" w:left="1800" w:header="851" w:footer="992" w:gutter="0"/>
          <w:cols w:space="720"/>
          <w:rtlGutter/>
          <w:docGrid w:type="lines" w:linePitch="312"/>
        </w:sectPr>
      </w:pPr>
    </w:p>
    <w:p w:rsidR="00114A67" w:rsidRDefault="00114A67" w:rsidP="00114A67">
      <w:pPr>
        <w:spacing w:line="560" w:lineRule="exact"/>
        <w:rPr>
          <w:rFonts w:ascii="仿宋" w:eastAsia="仿宋" w:hAnsi="仿宋" w:cs="华文仿宋"/>
          <w:sz w:val="32"/>
          <w:szCs w:val="32"/>
        </w:rPr>
      </w:pPr>
      <w:r>
        <w:rPr>
          <w:rFonts w:ascii="仿宋" w:eastAsia="仿宋" w:hAnsi="仿宋" w:cs="华文仿宋" w:hint="eastAsia"/>
          <w:sz w:val="32"/>
          <w:szCs w:val="32"/>
        </w:rPr>
        <w:lastRenderedPageBreak/>
        <w:t>附件</w:t>
      </w:r>
    </w:p>
    <w:p w:rsidR="00114A67" w:rsidRPr="00796108" w:rsidRDefault="00114A67" w:rsidP="00114A67">
      <w:pPr>
        <w:widowControl/>
        <w:shd w:val="clear" w:color="auto" w:fill="FFFFFF"/>
        <w:spacing w:line="320" w:lineRule="exact"/>
        <w:jc w:val="center"/>
        <w:rPr>
          <w:rFonts w:ascii="黑体" w:eastAsia="黑体" w:hAnsi="黑体"/>
          <w:bCs/>
          <w:color w:val="000000"/>
          <w:sz w:val="32"/>
          <w:szCs w:val="32"/>
        </w:rPr>
      </w:pPr>
      <w:r w:rsidRPr="00796108">
        <w:rPr>
          <w:rFonts w:ascii="黑体" w:eastAsia="黑体" w:hAnsi="黑体" w:hint="eastAsia"/>
          <w:bCs/>
          <w:color w:val="000000"/>
          <w:sz w:val="32"/>
          <w:szCs w:val="32"/>
        </w:rPr>
        <w:t>长春医学高等专科学校</w:t>
      </w:r>
    </w:p>
    <w:p w:rsidR="00114A67" w:rsidRPr="00796108" w:rsidRDefault="00114A67" w:rsidP="00114A67">
      <w:pPr>
        <w:widowControl/>
        <w:shd w:val="clear" w:color="auto" w:fill="FFFFFF"/>
        <w:spacing w:line="320" w:lineRule="exact"/>
        <w:jc w:val="center"/>
        <w:rPr>
          <w:rFonts w:ascii="黑体" w:eastAsia="黑体" w:hAnsi="黑体"/>
          <w:bCs/>
          <w:color w:val="000000"/>
          <w:sz w:val="32"/>
          <w:szCs w:val="32"/>
        </w:rPr>
      </w:pPr>
      <w:r>
        <w:rPr>
          <w:rFonts w:ascii="黑体" w:eastAsia="黑体" w:hAnsi="黑体" w:hint="eastAsia"/>
          <w:bCs/>
          <w:color w:val="000000"/>
          <w:sz w:val="32"/>
          <w:szCs w:val="32"/>
        </w:rPr>
        <w:t>教职工</w:t>
      </w:r>
      <w:r w:rsidRPr="00796108">
        <w:rPr>
          <w:rFonts w:ascii="黑体" w:eastAsia="黑体" w:hAnsi="黑体"/>
          <w:bCs/>
          <w:color w:val="000000"/>
          <w:sz w:val="32"/>
          <w:szCs w:val="32"/>
        </w:rPr>
        <w:t>校外兼职审批表</w:t>
      </w:r>
    </w:p>
    <w:tbl>
      <w:tblPr>
        <w:tblpPr w:leftFromText="180" w:rightFromText="180" w:vertAnchor="text" w:tblpXSpec="center" w:tblpY="1"/>
        <w:tblOverlap w:val="never"/>
        <w:tblW w:w="87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41"/>
        <w:gridCol w:w="2075"/>
        <w:gridCol w:w="1185"/>
        <w:gridCol w:w="1005"/>
        <w:gridCol w:w="100"/>
        <w:gridCol w:w="1130"/>
        <w:gridCol w:w="996"/>
        <w:gridCol w:w="200"/>
        <w:gridCol w:w="1600"/>
      </w:tblGrid>
      <w:tr w:rsidR="00114A67" w:rsidTr="009F6ABB">
        <w:trPr>
          <w:trHeight w:val="397"/>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姓名</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性别</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 </w:t>
            </w:r>
          </w:p>
        </w:tc>
        <w:tc>
          <w:tcPr>
            <w:tcW w:w="119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出生年月</w:t>
            </w:r>
          </w:p>
        </w:tc>
        <w:tc>
          <w:tcPr>
            <w:tcW w:w="1600"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参加工作时间</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身份证号</w:t>
            </w:r>
          </w:p>
        </w:tc>
        <w:tc>
          <w:tcPr>
            <w:tcW w:w="4026"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line="240" w:lineRule="atLeast"/>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岗位类别及等级</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从事专业</w:t>
            </w:r>
          </w:p>
        </w:tc>
        <w:tc>
          <w:tcPr>
            <w:tcW w:w="4026"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44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申请兼职情况</w:t>
            </w: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兼</w:t>
            </w:r>
            <w:r>
              <w:rPr>
                <w:rFonts w:ascii="Tahoma" w:hAnsi="Tahoma" w:cs="Tahoma" w:hint="eastAsia"/>
                <w:color w:val="000000"/>
                <w:kern w:val="0"/>
                <w:sz w:val="24"/>
              </w:rPr>
              <w:t>（任）</w:t>
            </w:r>
            <w:r>
              <w:rPr>
                <w:rFonts w:ascii="Tahoma" w:hAnsi="Tahoma" w:cs="Tahoma"/>
                <w:color w:val="000000"/>
                <w:kern w:val="0"/>
                <w:sz w:val="24"/>
              </w:rPr>
              <w:t>职形式</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4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rPr>
                <w:rFonts w:ascii="Tahoma" w:hAnsi="Tahoma" w:cs="Tahoma"/>
                <w:color w:val="000000"/>
                <w:kern w:val="0"/>
                <w:szCs w:val="21"/>
              </w:rPr>
            </w:pP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兼</w:t>
            </w:r>
            <w:r>
              <w:rPr>
                <w:rFonts w:ascii="Tahoma" w:hAnsi="Tahoma" w:cs="Tahoma" w:hint="eastAsia"/>
                <w:color w:val="000000"/>
                <w:kern w:val="0"/>
                <w:sz w:val="24"/>
              </w:rPr>
              <w:t>（任）</w:t>
            </w:r>
            <w:r>
              <w:rPr>
                <w:rFonts w:ascii="Tahoma" w:hAnsi="Tahoma" w:cs="Tahoma"/>
                <w:color w:val="000000"/>
                <w:kern w:val="0"/>
                <w:sz w:val="24"/>
              </w:rPr>
              <w:t>职单位</w:t>
            </w:r>
          </w:p>
        </w:tc>
        <w:tc>
          <w:tcPr>
            <w:tcW w:w="229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兼</w:t>
            </w:r>
            <w:r>
              <w:rPr>
                <w:rFonts w:ascii="Tahoma" w:hAnsi="Tahoma" w:cs="Tahoma" w:hint="eastAsia"/>
                <w:color w:val="000000"/>
                <w:kern w:val="0"/>
                <w:sz w:val="24"/>
              </w:rPr>
              <w:t>（任）</w:t>
            </w:r>
            <w:r>
              <w:rPr>
                <w:rFonts w:ascii="Tahoma" w:hAnsi="Tahoma" w:cs="Tahoma"/>
                <w:color w:val="000000"/>
                <w:kern w:val="0"/>
                <w:sz w:val="24"/>
              </w:rPr>
              <w:t>职起止时间</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4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rPr>
                <w:rFonts w:ascii="Tahoma" w:hAnsi="Tahoma" w:cs="Tahoma"/>
                <w:color w:val="000000"/>
                <w:kern w:val="0"/>
                <w:szCs w:val="21"/>
              </w:rPr>
            </w:pP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担任职务</w:t>
            </w:r>
          </w:p>
        </w:tc>
        <w:tc>
          <w:tcPr>
            <w:tcW w:w="229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是否与本职有关</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w:t>
            </w:r>
            <w:r>
              <w:rPr>
                <w:rFonts w:ascii="Tahoma" w:hAnsi="Tahoma" w:cs="Tahoma"/>
                <w:color w:val="000000"/>
                <w:kern w:val="0"/>
                <w:sz w:val="24"/>
              </w:rPr>
              <w:t>是；</w:t>
            </w:r>
            <w:r>
              <w:rPr>
                <w:rFonts w:ascii="Tahoma" w:hAnsi="Tahoma" w:cs="Tahoma"/>
                <w:color w:val="000000"/>
                <w:kern w:val="0"/>
                <w:sz w:val="24"/>
              </w:rPr>
              <w:t>    □</w:t>
            </w:r>
            <w:r>
              <w:rPr>
                <w:rFonts w:ascii="Tahoma" w:hAnsi="Tahoma" w:cs="Tahoma"/>
                <w:color w:val="000000"/>
                <w:kern w:val="0"/>
                <w:sz w:val="24"/>
              </w:rPr>
              <w:t>否</w:t>
            </w:r>
          </w:p>
        </w:tc>
      </w:tr>
      <w:tr w:rsidR="00114A67" w:rsidTr="009F6ABB">
        <w:trPr>
          <w:trHeight w:val="397"/>
          <w:tblCellSpacing w:w="0" w:type="dxa"/>
        </w:trPr>
        <w:tc>
          <w:tcPr>
            <w:tcW w:w="4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rPr>
                <w:rFonts w:ascii="Tahoma" w:hAnsi="Tahoma" w:cs="Tahoma"/>
                <w:color w:val="000000"/>
                <w:kern w:val="0"/>
                <w:szCs w:val="21"/>
              </w:rPr>
            </w:pP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兼</w:t>
            </w:r>
            <w:r>
              <w:rPr>
                <w:rFonts w:ascii="Tahoma" w:hAnsi="Tahoma" w:cs="Tahoma" w:hint="eastAsia"/>
                <w:color w:val="000000"/>
                <w:kern w:val="0"/>
                <w:sz w:val="24"/>
              </w:rPr>
              <w:t>（任）</w:t>
            </w:r>
            <w:r>
              <w:rPr>
                <w:rFonts w:ascii="Tahoma" w:hAnsi="Tahoma" w:cs="Tahoma"/>
                <w:color w:val="000000"/>
                <w:kern w:val="0"/>
                <w:sz w:val="24"/>
              </w:rPr>
              <w:t>职报酬</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397"/>
          <w:tblCellSpacing w:w="0" w:type="dxa"/>
        </w:trPr>
        <w:tc>
          <w:tcPr>
            <w:tcW w:w="4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rPr>
                <w:rFonts w:ascii="Tahoma" w:hAnsi="Tahoma" w:cs="Tahoma"/>
                <w:color w:val="000000"/>
                <w:kern w:val="0"/>
                <w:szCs w:val="21"/>
              </w:rPr>
            </w:pPr>
          </w:p>
        </w:tc>
        <w:tc>
          <w:tcPr>
            <w:tcW w:w="2075" w:type="dxa"/>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兼职工作内容</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 </w:t>
            </w:r>
          </w:p>
        </w:tc>
      </w:tr>
      <w:tr w:rsidR="00114A67" w:rsidTr="009F6ABB">
        <w:trPr>
          <w:trHeight w:val="1431"/>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本人声明</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ind w:firstLine="345"/>
              <w:jc w:val="left"/>
              <w:rPr>
                <w:rFonts w:ascii="Tahoma" w:hAnsi="Tahoma" w:cs="Tahoma"/>
                <w:color w:val="000000"/>
                <w:kern w:val="0"/>
                <w:szCs w:val="21"/>
              </w:rPr>
            </w:pPr>
            <w:r>
              <w:rPr>
                <w:rFonts w:ascii="Tahoma" w:hAnsi="Tahoma" w:cs="Tahoma"/>
                <w:color w:val="000000"/>
                <w:kern w:val="0"/>
                <w:sz w:val="24"/>
              </w:rPr>
              <w:t>本人在兼</w:t>
            </w:r>
            <w:r>
              <w:rPr>
                <w:rFonts w:ascii="Tahoma" w:hAnsi="Tahoma" w:cs="Tahoma" w:hint="eastAsia"/>
                <w:color w:val="000000"/>
                <w:kern w:val="0"/>
                <w:sz w:val="24"/>
              </w:rPr>
              <w:t>（任）</w:t>
            </w:r>
            <w:r>
              <w:rPr>
                <w:rFonts w:ascii="Tahoma" w:hAnsi="Tahoma" w:cs="Tahoma"/>
                <w:color w:val="000000"/>
                <w:kern w:val="0"/>
                <w:sz w:val="24"/>
              </w:rPr>
              <w:t>职期间遵守《</w:t>
            </w:r>
            <w:r>
              <w:rPr>
                <w:rFonts w:ascii="Tahoma" w:hAnsi="Tahoma" w:cs="Tahoma" w:hint="eastAsia"/>
                <w:color w:val="000000"/>
                <w:kern w:val="0"/>
                <w:sz w:val="24"/>
              </w:rPr>
              <w:t>长春医学高等专科学校教职工</w:t>
            </w:r>
            <w:r>
              <w:rPr>
                <w:rFonts w:ascii="Tahoma" w:hAnsi="Tahoma" w:cs="Tahoma"/>
                <w:color w:val="000000"/>
                <w:kern w:val="0"/>
                <w:sz w:val="24"/>
              </w:rPr>
              <w:t>校外</w:t>
            </w:r>
            <w:r>
              <w:rPr>
                <w:rFonts w:ascii="Tahoma" w:hAnsi="Tahoma" w:cs="Tahoma" w:hint="eastAsia"/>
                <w:color w:val="000000"/>
                <w:kern w:val="0"/>
                <w:sz w:val="24"/>
              </w:rPr>
              <w:t>任职和</w:t>
            </w:r>
            <w:r>
              <w:rPr>
                <w:rFonts w:ascii="Tahoma" w:hAnsi="Tahoma" w:cs="Tahoma"/>
                <w:color w:val="000000"/>
                <w:kern w:val="0"/>
                <w:sz w:val="24"/>
              </w:rPr>
              <w:t>兼职管理办法（</w:t>
            </w:r>
            <w:r>
              <w:rPr>
                <w:rFonts w:ascii="Tahoma" w:hAnsi="Tahoma" w:cs="Tahoma" w:hint="eastAsia"/>
                <w:color w:val="000000"/>
                <w:kern w:val="0"/>
                <w:sz w:val="24"/>
              </w:rPr>
              <w:t>试</w:t>
            </w:r>
            <w:r>
              <w:rPr>
                <w:rFonts w:ascii="Tahoma" w:hAnsi="Tahoma" w:cs="Tahoma"/>
                <w:color w:val="000000"/>
                <w:kern w:val="0"/>
                <w:sz w:val="24"/>
              </w:rPr>
              <w:t>行）》和学校其他管理规定，在完成本职工作、认真履行本职岗位职责的前提下，依法依规适度开展校外兼职活动。</w:t>
            </w:r>
          </w:p>
          <w:p w:rsidR="00114A67" w:rsidRDefault="00114A67" w:rsidP="009F6ABB">
            <w:pPr>
              <w:widowControl/>
              <w:spacing w:before="100" w:beforeAutospacing="1" w:after="100" w:afterAutospacing="1"/>
              <w:ind w:firstLine="345"/>
              <w:jc w:val="left"/>
              <w:rPr>
                <w:rFonts w:ascii="Tahoma" w:hAnsi="Tahoma" w:cs="Tahoma"/>
                <w:color w:val="000000"/>
                <w:kern w:val="0"/>
                <w:szCs w:val="21"/>
              </w:rPr>
            </w:pPr>
            <w:r>
              <w:rPr>
                <w:rFonts w:ascii="Tahoma" w:hAnsi="Tahoma" w:cs="Tahoma"/>
                <w:color w:val="000000"/>
                <w:kern w:val="0"/>
                <w:sz w:val="24"/>
              </w:rPr>
              <w:t> </w:t>
            </w:r>
            <w:r>
              <w:rPr>
                <w:rFonts w:ascii="Tahoma" w:hAnsi="Tahoma" w:cs="Tahoma"/>
                <w:color w:val="000000"/>
                <w:kern w:val="0"/>
                <w:sz w:val="24"/>
              </w:rPr>
              <w:t>申请人承诺签名：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934"/>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Pr="00114A67" w:rsidRDefault="00114A67" w:rsidP="00114A67">
            <w:pPr>
              <w:widowControl/>
              <w:spacing w:before="100" w:beforeAutospacing="1" w:after="100" w:afterAutospacing="1"/>
              <w:jc w:val="center"/>
              <w:rPr>
                <w:rFonts w:ascii="Tahoma" w:hAnsi="Tahoma" w:cs="Tahoma"/>
                <w:color w:val="000000"/>
                <w:kern w:val="0"/>
                <w:sz w:val="24"/>
              </w:rPr>
            </w:pPr>
            <w:r>
              <w:rPr>
                <w:rFonts w:ascii="Tahoma" w:hAnsi="Tahoma" w:cs="Tahoma"/>
                <w:color w:val="000000"/>
                <w:kern w:val="0"/>
                <w:sz w:val="24"/>
              </w:rPr>
              <w:t>所在部门意见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（须明确是否同意及同意理由、教师兼</w:t>
            </w:r>
            <w:r>
              <w:rPr>
                <w:rFonts w:ascii="Tahoma" w:hAnsi="Tahoma" w:cs="Tahoma" w:hint="eastAsia"/>
                <w:color w:val="000000"/>
                <w:kern w:val="0"/>
                <w:sz w:val="24"/>
              </w:rPr>
              <w:t>（任）</w:t>
            </w:r>
            <w:r>
              <w:rPr>
                <w:rFonts w:ascii="Tahoma" w:hAnsi="Tahoma" w:cs="Tahoma"/>
                <w:color w:val="000000"/>
                <w:kern w:val="0"/>
                <w:sz w:val="24"/>
              </w:rPr>
              <w:t>职期间的待遇、</w:t>
            </w:r>
            <w:r>
              <w:rPr>
                <w:rFonts w:ascii="Tahoma" w:hAnsi="Tahoma" w:cs="Tahoma" w:hint="eastAsia"/>
                <w:color w:val="000000"/>
                <w:kern w:val="0"/>
                <w:sz w:val="24"/>
              </w:rPr>
              <w:t>所在单位对兼职人员的相关要求</w:t>
            </w:r>
            <w:r>
              <w:rPr>
                <w:rFonts w:ascii="Tahoma" w:hAnsi="Tahoma" w:cs="Tahoma"/>
                <w:color w:val="000000"/>
                <w:kern w:val="0"/>
                <w:sz w:val="24"/>
              </w:rPr>
              <w:t>）</w:t>
            </w:r>
          </w:p>
          <w:p w:rsidR="00114A67" w:rsidRDefault="00114A67" w:rsidP="009F6ABB">
            <w:pPr>
              <w:widowControl/>
              <w:spacing w:before="100" w:beforeAutospacing="1" w:after="100" w:afterAutospacing="1"/>
              <w:ind w:firstLineChars="50" w:firstLine="120"/>
              <w:rPr>
                <w:rFonts w:ascii="Tahoma" w:hAnsi="Tahoma" w:cs="Tahoma"/>
                <w:color w:val="000000"/>
                <w:kern w:val="0"/>
                <w:szCs w:val="21"/>
              </w:rPr>
            </w:pPr>
            <w:r>
              <w:rPr>
                <w:rFonts w:ascii="Tahoma" w:hAnsi="Tahoma" w:cs="Tahoma"/>
                <w:color w:val="000000"/>
                <w:kern w:val="0"/>
                <w:sz w:val="24"/>
              </w:rPr>
              <w:t>部门负责人签名：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1245"/>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hint="eastAsia"/>
                <w:color w:val="000000"/>
                <w:kern w:val="0"/>
                <w:sz w:val="24"/>
              </w:rPr>
              <w:t>教务处</w:t>
            </w:r>
            <w:r>
              <w:rPr>
                <w:rFonts w:ascii="Tahoma" w:hAnsi="Tahoma" w:cs="Tahoma"/>
                <w:color w:val="000000"/>
                <w:kern w:val="0"/>
                <w:sz w:val="24"/>
              </w:rPr>
              <w:t>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p>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r>
              <w:rPr>
                <w:rFonts w:ascii="Tahoma" w:hAnsi="Tahoma" w:cs="Tahoma" w:hint="eastAsia"/>
                <w:color w:val="000000"/>
                <w:kern w:val="0"/>
                <w:sz w:val="24"/>
              </w:rPr>
              <w:t>部门</w:t>
            </w:r>
            <w:r>
              <w:rPr>
                <w:rFonts w:ascii="Tahoma" w:hAnsi="Tahoma" w:cs="Tahoma"/>
                <w:color w:val="000000"/>
                <w:kern w:val="0"/>
                <w:sz w:val="24"/>
              </w:rPr>
              <w:t>公章：</w:t>
            </w:r>
            <w:r>
              <w:rPr>
                <w:rFonts w:ascii="Tahoma" w:hAnsi="Tahoma" w:cs="Tahoma"/>
                <w:color w:val="000000"/>
                <w:kern w:val="0"/>
                <w:sz w:val="24"/>
              </w:rPr>
              <w:t xml:space="preserve">        </w:t>
            </w:r>
            <w:r>
              <w:rPr>
                <w:rFonts w:ascii="Tahoma" w:hAnsi="Tahoma" w:cs="Tahoma"/>
                <w:color w:val="000000"/>
                <w:kern w:val="0"/>
                <w:sz w:val="24"/>
              </w:rPr>
              <w:t>负责人签名：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1390"/>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 w:val="24"/>
              </w:rPr>
            </w:pPr>
            <w:r>
              <w:rPr>
                <w:rFonts w:ascii="Tahoma" w:hAnsi="Tahoma" w:cs="Tahoma" w:hint="eastAsia"/>
                <w:color w:val="000000"/>
                <w:kern w:val="0"/>
                <w:sz w:val="24"/>
              </w:rPr>
              <w:t>主管校领导意见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 w:val="24"/>
              </w:rPr>
            </w:pPr>
          </w:p>
          <w:p w:rsidR="00114A67" w:rsidRDefault="00114A67" w:rsidP="009F6ABB">
            <w:pPr>
              <w:widowControl/>
              <w:spacing w:before="100" w:beforeAutospacing="1" w:after="100" w:afterAutospacing="1"/>
              <w:ind w:firstLineChars="50" w:firstLine="120"/>
              <w:rPr>
                <w:rFonts w:ascii="Tahoma" w:hAnsi="Tahoma" w:cs="Tahoma"/>
                <w:color w:val="000000"/>
                <w:kern w:val="0"/>
                <w:sz w:val="24"/>
              </w:rPr>
            </w:pPr>
            <w:r>
              <w:rPr>
                <w:rFonts w:ascii="Tahoma" w:hAnsi="Tahoma" w:cs="Tahoma"/>
                <w:color w:val="000000"/>
                <w:kern w:val="0"/>
                <w:sz w:val="24"/>
              </w:rPr>
              <w:t>校领导签名：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1240"/>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Cs w:val="21"/>
              </w:rPr>
            </w:pPr>
            <w:r>
              <w:rPr>
                <w:rFonts w:ascii="Tahoma" w:hAnsi="Tahoma" w:cs="Tahoma"/>
                <w:color w:val="000000"/>
                <w:kern w:val="0"/>
                <w:sz w:val="24"/>
              </w:rPr>
              <w:t>组织部意见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w:t>
            </w:r>
            <w:r>
              <w:rPr>
                <w:rFonts w:ascii="Tahoma" w:hAnsi="Tahoma" w:cs="Tahoma" w:hint="eastAsia"/>
                <w:color w:val="000000"/>
                <w:kern w:val="0"/>
                <w:sz w:val="24"/>
              </w:rPr>
              <w:t>行政科级以上干部填写</w:t>
            </w:r>
            <w:r>
              <w:rPr>
                <w:rFonts w:ascii="Tahoma" w:hAnsi="Tahoma" w:cs="Tahoma"/>
                <w:color w:val="000000"/>
                <w:kern w:val="0"/>
                <w:sz w:val="24"/>
              </w:rPr>
              <w:t>）</w:t>
            </w:r>
          </w:p>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r>
              <w:rPr>
                <w:rFonts w:ascii="Tahoma" w:hAnsi="Tahoma" w:cs="Tahoma" w:hint="eastAsia"/>
                <w:color w:val="000000"/>
                <w:kern w:val="0"/>
                <w:sz w:val="24"/>
              </w:rPr>
              <w:t>部门</w:t>
            </w:r>
            <w:r>
              <w:rPr>
                <w:rFonts w:ascii="Tahoma" w:hAnsi="Tahoma" w:cs="Tahoma"/>
                <w:color w:val="000000"/>
                <w:kern w:val="0"/>
                <w:sz w:val="24"/>
              </w:rPr>
              <w:t>公章：</w:t>
            </w:r>
            <w:r>
              <w:rPr>
                <w:rFonts w:ascii="Tahoma" w:hAnsi="Tahoma" w:cs="Tahoma"/>
                <w:color w:val="000000"/>
                <w:kern w:val="0"/>
                <w:sz w:val="24"/>
              </w:rPr>
              <w:t xml:space="preserve">        </w:t>
            </w:r>
            <w:r>
              <w:rPr>
                <w:rFonts w:ascii="Tahoma" w:hAnsi="Tahoma" w:cs="Tahoma"/>
                <w:color w:val="000000"/>
                <w:kern w:val="0"/>
                <w:sz w:val="24"/>
              </w:rPr>
              <w:t>负责人签名：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1372"/>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Default="00114A67" w:rsidP="009F6ABB">
            <w:pPr>
              <w:widowControl/>
              <w:spacing w:before="100" w:beforeAutospacing="1" w:after="100" w:afterAutospacing="1"/>
              <w:jc w:val="center"/>
              <w:rPr>
                <w:rFonts w:ascii="Tahoma" w:hAnsi="Tahoma" w:cs="Tahoma"/>
                <w:color w:val="000000"/>
                <w:kern w:val="0"/>
                <w:sz w:val="24"/>
              </w:rPr>
            </w:pPr>
            <w:r>
              <w:rPr>
                <w:rFonts w:ascii="Tahoma" w:hAnsi="Tahoma" w:cs="Tahoma"/>
                <w:color w:val="000000"/>
                <w:kern w:val="0"/>
                <w:sz w:val="24"/>
              </w:rPr>
              <w:t>人事</w:t>
            </w:r>
            <w:r>
              <w:rPr>
                <w:rFonts w:ascii="Tahoma" w:hAnsi="Tahoma" w:cs="Tahoma" w:hint="eastAsia"/>
                <w:color w:val="000000"/>
                <w:kern w:val="0"/>
                <w:sz w:val="24"/>
              </w:rPr>
              <w:t>处意见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p>
          <w:p w:rsidR="00114A67" w:rsidRDefault="00114A67" w:rsidP="009F6ABB">
            <w:pPr>
              <w:widowControl/>
              <w:spacing w:before="100" w:beforeAutospacing="1" w:after="100" w:afterAutospacing="1"/>
              <w:rPr>
                <w:rFonts w:ascii="Tahoma" w:hAnsi="Tahoma" w:cs="Tahoma"/>
                <w:color w:val="000000"/>
                <w:kern w:val="0"/>
                <w:sz w:val="24"/>
              </w:rPr>
            </w:pPr>
            <w:r>
              <w:rPr>
                <w:rFonts w:ascii="Tahoma" w:hAnsi="Tahoma" w:cs="Tahoma"/>
                <w:color w:val="000000"/>
                <w:kern w:val="0"/>
                <w:sz w:val="24"/>
              </w:rPr>
              <w:t> </w:t>
            </w:r>
            <w:r>
              <w:rPr>
                <w:rFonts w:ascii="Tahoma" w:hAnsi="Tahoma" w:cs="Tahoma" w:hint="eastAsia"/>
                <w:color w:val="000000"/>
                <w:kern w:val="0"/>
                <w:sz w:val="24"/>
              </w:rPr>
              <w:t>部门</w:t>
            </w:r>
            <w:r>
              <w:rPr>
                <w:rFonts w:ascii="Tahoma" w:hAnsi="Tahoma" w:cs="Tahoma"/>
                <w:color w:val="000000"/>
                <w:kern w:val="0"/>
                <w:sz w:val="24"/>
              </w:rPr>
              <w:t>公章：</w:t>
            </w:r>
            <w:r>
              <w:rPr>
                <w:rFonts w:ascii="Tahoma" w:hAnsi="Tahoma" w:cs="Tahoma"/>
                <w:color w:val="000000"/>
                <w:kern w:val="0"/>
                <w:sz w:val="24"/>
              </w:rPr>
              <w:t xml:space="preserve">        </w:t>
            </w:r>
            <w:r>
              <w:rPr>
                <w:rFonts w:ascii="Tahoma" w:hAnsi="Tahoma" w:cs="Tahoma"/>
                <w:color w:val="000000"/>
                <w:kern w:val="0"/>
                <w:sz w:val="24"/>
              </w:rPr>
              <w:t>负责人签名：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r w:rsidR="00114A67" w:rsidTr="009F6ABB">
        <w:trPr>
          <w:trHeight w:val="848"/>
          <w:tblCellSpacing w:w="0" w:type="dxa"/>
        </w:trPr>
        <w:tc>
          <w:tcPr>
            <w:tcW w:w="251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14A67" w:rsidRPr="00114A67" w:rsidRDefault="00114A67" w:rsidP="00114A67">
            <w:pPr>
              <w:widowControl/>
              <w:spacing w:before="100" w:beforeAutospacing="1" w:after="100" w:afterAutospacing="1"/>
              <w:jc w:val="center"/>
              <w:rPr>
                <w:rFonts w:ascii="Tahoma" w:hAnsi="Tahoma" w:cs="Tahoma"/>
                <w:color w:val="000000"/>
                <w:kern w:val="0"/>
                <w:sz w:val="24"/>
              </w:rPr>
            </w:pPr>
            <w:r>
              <w:rPr>
                <w:rFonts w:ascii="Tahoma" w:hAnsi="Tahoma" w:cs="Tahoma" w:hint="eastAsia"/>
                <w:color w:val="000000"/>
                <w:kern w:val="0"/>
                <w:sz w:val="24"/>
              </w:rPr>
              <w:t>主管人事校领导</w:t>
            </w:r>
            <w:r>
              <w:rPr>
                <w:rFonts w:ascii="Tahoma" w:hAnsi="Tahoma" w:cs="Tahoma"/>
                <w:color w:val="000000"/>
                <w:kern w:val="0"/>
                <w:sz w:val="24"/>
              </w:rPr>
              <w:t>意见</w:t>
            </w:r>
          </w:p>
        </w:tc>
        <w:tc>
          <w:tcPr>
            <w:tcW w:w="6216" w:type="dxa"/>
            <w:gridSpan w:val="7"/>
            <w:tcBorders>
              <w:top w:val="outset" w:sz="6" w:space="0" w:color="auto"/>
              <w:left w:val="outset" w:sz="6" w:space="0" w:color="auto"/>
              <w:bottom w:val="outset" w:sz="6" w:space="0" w:color="auto"/>
              <w:right w:val="outset" w:sz="6" w:space="0" w:color="auto"/>
            </w:tcBorders>
            <w:shd w:val="clear" w:color="auto" w:fill="FFFFFF"/>
          </w:tcPr>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p>
          <w:p w:rsidR="00114A67" w:rsidRDefault="00114A67" w:rsidP="009F6ABB">
            <w:pPr>
              <w:widowControl/>
              <w:spacing w:before="100" w:beforeAutospacing="1" w:after="100" w:afterAutospacing="1"/>
              <w:rPr>
                <w:rFonts w:ascii="Tahoma" w:hAnsi="Tahoma" w:cs="Tahoma"/>
                <w:color w:val="000000"/>
                <w:kern w:val="0"/>
                <w:szCs w:val="21"/>
              </w:rPr>
            </w:pPr>
            <w:r>
              <w:rPr>
                <w:rFonts w:ascii="Tahoma" w:hAnsi="Tahoma" w:cs="Tahoma"/>
                <w:color w:val="000000"/>
                <w:kern w:val="0"/>
                <w:sz w:val="24"/>
              </w:rPr>
              <w:t> </w:t>
            </w:r>
            <w:r>
              <w:rPr>
                <w:rFonts w:ascii="Tahoma" w:hAnsi="Tahoma" w:cs="Tahoma"/>
                <w:color w:val="000000"/>
                <w:kern w:val="0"/>
                <w:sz w:val="24"/>
              </w:rPr>
              <w:t>校领导签名：</w:t>
            </w:r>
            <w:r>
              <w:rPr>
                <w:rFonts w:ascii="Tahoma" w:hAnsi="Tahoma" w:cs="Tahoma"/>
                <w:color w:val="000000"/>
                <w:kern w:val="0"/>
                <w:sz w:val="24"/>
              </w:rPr>
              <w:t xml:space="preserve">                 </w:t>
            </w:r>
            <w:r>
              <w:rPr>
                <w:rFonts w:ascii="Tahoma" w:hAnsi="Tahoma" w:cs="Tahoma"/>
                <w:color w:val="000000"/>
                <w:kern w:val="0"/>
                <w:sz w:val="24"/>
              </w:rPr>
              <w:t>年</w:t>
            </w:r>
            <w:r>
              <w:rPr>
                <w:rFonts w:ascii="Tahoma" w:hAnsi="Tahoma" w:cs="Tahoma"/>
                <w:color w:val="000000"/>
                <w:kern w:val="0"/>
                <w:sz w:val="24"/>
              </w:rPr>
              <w:t xml:space="preserve">    </w:t>
            </w:r>
            <w:r>
              <w:rPr>
                <w:rFonts w:ascii="Tahoma" w:hAnsi="Tahoma" w:cs="Tahoma"/>
                <w:color w:val="000000"/>
                <w:kern w:val="0"/>
                <w:sz w:val="24"/>
              </w:rPr>
              <w:t>月</w:t>
            </w:r>
            <w:r>
              <w:rPr>
                <w:rFonts w:ascii="Tahoma" w:hAnsi="Tahoma" w:cs="Tahoma"/>
                <w:color w:val="000000"/>
                <w:kern w:val="0"/>
                <w:sz w:val="24"/>
              </w:rPr>
              <w:t xml:space="preserve">    </w:t>
            </w:r>
            <w:r>
              <w:rPr>
                <w:rFonts w:ascii="Tahoma" w:hAnsi="Tahoma" w:cs="Tahoma"/>
                <w:color w:val="000000"/>
                <w:kern w:val="0"/>
                <w:sz w:val="24"/>
              </w:rPr>
              <w:t>日</w:t>
            </w:r>
          </w:p>
        </w:tc>
      </w:tr>
    </w:tbl>
    <w:p w:rsidR="00114A67" w:rsidRDefault="00114A67" w:rsidP="00114A67">
      <w:pPr>
        <w:jc w:val="left"/>
      </w:pPr>
      <w:r>
        <w:rPr>
          <w:rFonts w:hint="eastAsia"/>
        </w:rPr>
        <w:t>注：</w:t>
      </w:r>
      <w:r>
        <w:rPr>
          <w:rFonts w:hint="eastAsia"/>
        </w:rPr>
        <w:t>1</w:t>
      </w:r>
      <w:r>
        <w:rPr>
          <w:rFonts w:hint="eastAsia"/>
        </w:rPr>
        <w:t>由本人填写，所在部门及相关职能部门批准后，分别报主管校领导、分管人事工作校领导审批；</w:t>
      </w:r>
      <w:r>
        <w:rPr>
          <w:rFonts w:hint="eastAsia"/>
        </w:rPr>
        <w:t>2.</w:t>
      </w:r>
      <w:r>
        <w:rPr>
          <w:rFonts w:hint="eastAsia"/>
        </w:rPr>
        <w:t>行政科级以上干部需组织部签署意见；</w:t>
      </w:r>
      <w:r>
        <w:rPr>
          <w:rFonts w:hint="eastAsia"/>
        </w:rPr>
        <w:t>3.</w:t>
      </w:r>
      <w:r>
        <w:rPr>
          <w:rFonts w:hint="eastAsia"/>
        </w:rPr>
        <w:t>本表一式三份，分别由所在部门、教务处、人事处备案。</w:t>
      </w:r>
    </w:p>
    <w:p w:rsidR="00114A67" w:rsidRPr="00FE4109" w:rsidRDefault="00114A67" w:rsidP="000A1297">
      <w:pPr>
        <w:spacing w:line="560" w:lineRule="exact"/>
        <w:ind w:firstLineChars="200" w:firstLine="640"/>
        <w:rPr>
          <w:rFonts w:ascii="仿宋" w:eastAsia="仿宋" w:hAnsi="仿宋" w:cs="华文仿宋"/>
          <w:sz w:val="32"/>
          <w:szCs w:val="32"/>
        </w:rPr>
      </w:pPr>
    </w:p>
    <w:sectPr w:rsidR="00114A67" w:rsidRPr="00FE4109" w:rsidSect="00114A67">
      <w:pgSz w:w="11906" w:h="16838"/>
      <w:pgMar w:top="567" w:right="1797" w:bottom="56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9AC" w:rsidRDefault="00AC79AC" w:rsidP="00A85FA9">
      <w:r>
        <w:separator/>
      </w:r>
    </w:p>
  </w:endnote>
  <w:endnote w:type="continuationSeparator" w:id="0">
    <w:p w:rsidR="00AC79AC" w:rsidRDefault="00AC79AC" w:rsidP="00A85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华文仿宋">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9AC" w:rsidRDefault="00AC79AC" w:rsidP="00A85FA9">
      <w:r>
        <w:separator/>
      </w:r>
    </w:p>
  </w:footnote>
  <w:footnote w:type="continuationSeparator" w:id="0">
    <w:p w:rsidR="00AC79AC" w:rsidRDefault="00AC79AC" w:rsidP="00A85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F6E"/>
    <w:rsid w:val="00007D3F"/>
    <w:rsid w:val="00035259"/>
    <w:rsid w:val="00037E03"/>
    <w:rsid w:val="000507C5"/>
    <w:rsid w:val="00054C39"/>
    <w:rsid w:val="00070918"/>
    <w:rsid w:val="000824E6"/>
    <w:rsid w:val="000A1297"/>
    <w:rsid w:val="000A25D2"/>
    <w:rsid w:val="000D4924"/>
    <w:rsid w:val="000E7152"/>
    <w:rsid w:val="00107BB1"/>
    <w:rsid w:val="00114A67"/>
    <w:rsid w:val="001406A2"/>
    <w:rsid w:val="001566E1"/>
    <w:rsid w:val="00163F6E"/>
    <w:rsid w:val="00196C37"/>
    <w:rsid w:val="001B1FC1"/>
    <w:rsid w:val="001B4F78"/>
    <w:rsid w:val="001C0FAC"/>
    <w:rsid w:val="00212B86"/>
    <w:rsid w:val="00231B8C"/>
    <w:rsid w:val="00251EAD"/>
    <w:rsid w:val="00261517"/>
    <w:rsid w:val="00265C53"/>
    <w:rsid w:val="00265D8F"/>
    <w:rsid w:val="002D02E0"/>
    <w:rsid w:val="002E59CA"/>
    <w:rsid w:val="00364B73"/>
    <w:rsid w:val="003764ED"/>
    <w:rsid w:val="003E255D"/>
    <w:rsid w:val="003E79DA"/>
    <w:rsid w:val="004272AE"/>
    <w:rsid w:val="004554D7"/>
    <w:rsid w:val="00457EAF"/>
    <w:rsid w:val="00484F22"/>
    <w:rsid w:val="00493E02"/>
    <w:rsid w:val="004A6DCD"/>
    <w:rsid w:val="004B3DDF"/>
    <w:rsid w:val="004C0F76"/>
    <w:rsid w:val="004D2BA6"/>
    <w:rsid w:val="004E5F25"/>
    <w:rsid w:val="004F5D68"/>
    <w:rsid w:val="004F5F81"/>
    <w:rsid w:val="0050271D"/>
    <w:rsid w:val="005404E8"/>
    <w:rsid w:val="00560CD7"/>
    <w:rsid w:val="00566BEE"/>
    <w:rsid w:val="00594406"/>
    <w:rsid w:val="005A6741"/>
    <w:rsid w:val="005B621B"/>
    <w:rsid w:val="005B6B47"/>
    <w:rsid w:val="005D4A11"/>
    <w:rsid w:val="005D5027"/>
    <w:rsid w:val="005E41A9"/>
    <w:rsid w:val="005F5737"/>
    <w:rsid w:val="0060206D"/>
    <w:rsid w:val="00622022"/>
    <w:rsid w:val="00695528"/>
    <w:rsid w:val="006C26EB"/>
    <w:rsid w:val="006C62FA"/>
    <w:rsid w:val="006D500E"/>
    <w:rsid w:val="006D7A29"/>
    <w:rsid w:val="006F7A66"/>
    <w:rsid w:val="00701C4B"/>
    <w:rsid w:val="007319C9"/>
    <w:rsid w:val="00734F7B"/>
    <w:rsid w:val="007723B3"/>
    <w:rsid w:val="00776B64"/>
    <w:rsid w:val="00776CEE"/>
    <w:rsid w:val="007930F6"/>
    <w:rsid w:val="007A2F86"/>
    <w:rsid w:val="007C2C3D"/>
    <w:rsid w:val="007E5A51"/>
    <w:rsid w:val="00802742"/>
    <w:rsid w:val="008209B9"/>
    <w:rsid w:val="00826771"/>
    <w:rsid w:val="0084652A"/>
    <w:rsid w:val="008556C7"/>
    <w:rsid w:val="0086297F"/>
    <w:rsid w:val="008676D2"/>
    <w:rsid w:val="00892264"/>
    <w:rsid w:val="008C3FDD"/>
    <w:rsid w:val="008F2060"/>
    <w:rsid w:val="00922B26"/>
    <w:rsid w:val="00942517"/>
    <w:rsid w:val="00967A71"/>
    <w:rsid w:val="00991851"/>
    <w:rsid w:val="0099189F"/>
    <w:rsid w:val="00993BD3"/>
    <w:rsid w:val="00993DD6"/>
    <w:rsid w:val="009E1684"/>
    <w:rsid w:val="009F52F7"/>
    <w:rsid w:val="00A3656F"/>
    <w:rsid w:val="00A44C87"/>
    <w:rsid w:val="00A618D1"/>
    <w:rsid w:val="00A84A05"/>
    <w:rsid w:val="00A85FA9"/>
    <w:rsid w:val="00AB5F28"/>
    <w:rsid w:val="00AC79AC"/>
    <w:rsid w:val="00AD63E5"/>
    <w:rsid w:val="00AE5562"/>
    <w:rsid w:val="00B114F0"/>
    <w:rsid w:val="00B2381F"/>
    <w:rsid w:val="00B61094"/>
    <w:rsid w:val="00B8022E"/>
    <w:rsid w:val="00BA22E8"/>
    <w:rsid w:val="00BA4524"/>
    <w:rsid w:val="00BA7C68"/>
    <w:rsid w:val="00BB3694"/>
    <w:rsid w:val="00BB4BB5"/>
    <w:rsid w:val="00BD4AC8"/>
    <w:rsid w:val="00C133B1"/>
    <w:rsid w:val="00C141D9"/>
    <w:rsid w:val="00C16F89"/>
    <w:rsid w:val="00C176AA"/>
    <w:rsid w:val="00C234AA"/>
    <w:rsid w:val="00C539CE"/>
    <w:rsid w:val="00C542A2"/>
    <w:rsid w:val="00C83118"/>
    <w:rsid w:val="00D10C50"/>
    <w:rsid w:val="00D1291C"/>
    <w:rsid w:val="00D13E7D"/>
    <w:rsid w:val="00D34536"/>
    <w:rsid w:val="00D41D30"/>
    <w:rsid w:val="00D56619"/>
    <w:rsid w:val="00D73F79"/>
    <w:rsid w:val="00D7622A"/>
    <w:rsid w:val="00D943F6"/>
    <w:rsid w:val="00D94ADC"/>
    <w:rsid w:val="00DA5B32"/>
    <w:rsid w:val="00DE0239"/>
    <w:rsid w:val="00DF5075"/>
    <w:rsid w:val="00E23EE7"/>
    <w:rsid w:val="00E52064"/>
    <w:rsid w:val="00E605E8"/>
    <w:rsid w:val="00E91E14"/>
    <w:rsid w:val="00EC51FF"/>
    <w:rsid w:val="00EF2084"/>
    <w:rsid w:val="00F03F59"/>
    <w:rsid w:val="00F044DC"/>
    <w:rsid w:val="00F173F8"/>
    <w:rsid w:val="00F178AF"/>
    <w:rsid w:val="00F36D05"/>
    <w:rsid w:val="00F5120A"/>
    <w:rsid w:val="00F7476E"/>
    <w:rsid w:val="00F87D86"/>
    <w:rsid w:val="00FA5E23"/>
    <w:rsid w:val="00FA649E"/>
    <w:rsid w:val="00FB00B3"/>
    <w:rsid w:val="00FB4798"/>
    <w:rsid w:val="00FD0F1B"/>
    <w:rsid w:val="00FD4774"/>
    <w:rsid w:val="00FE4109"/>
    <w:rsid w:val="2A3F5C03"/>
    <w:rsid w:val="5A4D7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91E14"/>
    <w:pPr>
      <w:ind w:leftChars="2500" w:left="100"/>
    </w:pPr>
  </w:style>
  <w:style w:type="paragraph" w:styleId="a4">
    <w:name w:val="Balloon Text"/>
    <w:basedOn w:val="a"/>
    <w:link w:val="Char0"/>
    <w:uiPriority w:val="99"/>
    <w:unhideWhenUsed/>
    <w:rsid w:val="00E91E14"/>
    <w:rPr>
      <w:sz w:val="18"/>
      <w:szCs w:val="18"/>
    </w:rPr>
  </w:style>
  <w:style w:type="paragraph" w:styleId="a5">
    <w:name w:val="footer"/>
    <w:basedOn w:val="a"/>
    <w:link w:val="Char1"/>
    <w:uiPriority w:val="99"/>
    <w:unhideWhenUsed/>
    <w:rsid w:val="00E91E14"/>
    <w:pPr>
      <w:tabs>
        <w:tab w:val="center" w:pos="4153"/>
        <w:tab w:val="right" w:pos="8306"/>
      </w:tabs>
      <w:snapToGrid w:val="0"/>
      <w:jc w:val="left"/>
    </w:pPr>
    <w:rPr>
      <w:sz w:val="18"/>
      <w:szCs w:val="18"/>
    </w:rPr>
  </w:style>
  <w:style w:type="paragraph" w:styleId="a6">
    <w:name w:val="header"/>
    <w:basedOn w:val="a"/>
    <w:link w:val="Char2"/>
    <w:uiPriority w:val="99"/>
    <w:unhideWhenUsed/>
    <w:rsid w:val="00E91E14"/>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rsid w:val="00E91E14"/>
  </w:style>
  <w:style w:type="character" w:customStyle="1" w:styleId="Char0">
    <w:name w:val="批注框文本 Char"/>
    <w:basedOn w:val="a0"/>
    <w:link w:val="a4"/>
    <w:uiPriority w:val="99"/>
    <w:semiHidden/>
    <w:rsid w:val="00E91E14"/>
    <w:rPr>
      <w:sz w:val="18"/>
      <w:szCs w:val="18"/>
    </w:rPr>
  </w:style>
  <w:style w:type="character" w:customStyle="1" w:styleId="Char2">
    <w:name w:val="页眉 Char"/>
    <w:basedOn w:val="a0"/>
    <w:link w:val="a6"/>
    <w:uiPriority w:val="99"/>
    <w:rsid w:val="00E91E14"/>
    <w:rPr>
      <w:sz w:val="18"/>
      <w:szCs w:val="18"/>
    </w:rPr>
  </w:style>
  <w:style w:type="character" w:customStyle="1" w:styleId="Char1">
    <w:name w:val="页脚 Char"/>
    <w:basedOn w:val="a0"/>
    <w:link w:val="a5"/>
    <w:uiPriority w:val="99"/>
    <w:qFormat/>
    <w:rsid w:val="00E91E14"/>
    <w:rPr>
      <w:sz w:val="18"/>
      <w:szCs w:val="18"/>
    </w:rPr>
  </w:style>
  <w:style w:type="table" w:styleId="a7">
    <w:name w:val="Table Grid"/>
    <w:basedOn w:val="a1"/>
    <w:uiPriority w:val="59"/>
    <w:qFormat/>
    <w:rsid w:val="00231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1B4F7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qFormat/>
    <w:rsid w:val="00054C39"/>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36A63-4795-4A42-9E0D-2ADDD779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511</Words>
  <Characters>2915</Characters>
  <Application>Microsoft Office Word</Application>
  <DocSecurity>0</DocSecurity>
  <Lines>24</Lines>
  <Paragraphs>6</Paragraphs>
  <ScaleCrop>false</ScaleCrop>
  <Company>Lenovo</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2019-05-31T05:23:00Z</cp:lastPrinted>
  <dcterms:created xsi:type="dcterms:W3CDTF">2019-05-31T08:41:00Z</dcterms:created>
  <dcterms:modified xsi:type="dcterms:W3CDTF">2019-05-31T08:41:00Z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