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02" w:rsidRPr="006C7EF2" w:rsidRDefault="006C7EF2" w:rsidP="006C7EF2">
      <w:pPr>
        <w:spacing w:line="239" w:lineRule="auto"/>
        <w:ind w:left="20"/>
        <w:rPr>
          <w:rFonts w:ascii="黑体" w:eastAsia="黑体" w:hAnsi="黑体"/>
          <w:b/>
          <w:color w:val="FF0000"/>
          <w:sz w:val="74"/>
        </w:rPr>
      </w:pPr>
      <w:r>
        <w:rPr>
          <w:rFonts w:ascii="黑体" w:eastAsia="黑体" w:hAnsi="黑体"/>
          <w:b/>
          <w:color w:val="FF0000"/>
          <w:sz w:val="74"/>
        </w:rPr>
        <w:t>长春医学高等专科学校文件</w:t>
      </w:r>
    </w:p>
    <w:p w:rsidR="00493E02" w:rsidRDefault="00493E02">
      <w:pPr>
        <w:spacing w:line="360" w:lineRule="auto"/>
        <w:rPr>
          <w:rFonts w:ascii="宋体" w:hAnsi="宋体"/>
          <w:bCs/>
          <w:sz w:val="28"/>
          <w:szCs w:val="28"/>
        </w:rPr>
      </w:pPr>
    </w:p>
    <w:p w:rsidR="00493E02" w:rsidRDefault="00493E02">
      <w:pPr>
        <w:spacing w:line="480" w:lineRule="auto"/>
        <w:rPr>
          <w:rFonts w:ascii="宋体" w:hAnsi="宋体"/>
          <w:bCs/>
          <w:sz w:val="28"/>
          <w:szCs w:val="28"/>
        </w:rPr>
      </w:pPr>
    </w:p>
    <w:p w:rsidR="00493E02" w:rsidRPr="00B2381F" w:rsidRDefault="00FA5E23">
      <w:pPr>
        <w:rPr>
          <w:rFonts w:ascii="楷体" w:eastAsia="楷体" w:hAnsi="楷体"/>
          <w:bCs/>
          <w:color w:val="FF0000"/>
          <w:sz w:val="32"/>
          <w:szCs w:val="32"/>
          <w:u w:val="single"/>
        </w:rPr>
      </w:pPr>
      <w:r w:rsidRPr="00B2381F">
        <w:rPr>
          <w:rFonts w:ascii="仿宋" w:eastAsia="仿宋" w:hAnsi="仿宋" w:hint="eastAsia"/>
          <w:bCs/>
          <w:sz w:val="32"/>
          <w:szCs w:val="32"/>
        </w:rPr>
        <w:t>长医高专校字〔201</w:t>
      </w:r>
      <w:r w:rsidR="00A85FA9" w:rsidRPr="00B2381F">
        <w:rPr>
          <w:rFonts w:ascii="仿宋" w:eastAsia="仿宋" w:hAnsi="仿宋"/>
          <w:bCs/>
          <w:sz w:val="32"/>
          <w:szCs w:val="32"/>
        </w:rPr>
        <w:t>9</w:t>
      </w:r>
      <w:r w:rsidRPr="00B2381F">
        <w:rPr>
          <w:rFonts w:ascii="仿宋" w:eastAsia="仿宋" w:hAnsi="仿宋" w:hint="eastAsia"/>
          <w:bCs/>
          <w:sz w:val="32"/>
          <w:szCs w:val="32"/>
        </w:rPr>
        <w:t>〕</w:t>
      </w:r>
      <w:r w:rsidR="00892264">
        <w:rPr>
          <w:rFonts w:ascii="仿宋" w:eastAsia="仿宋" w:hAnsi="仿宋" w:hint="eastAsia"/>
          <w:bCs/>
          <w:sz w:val="32"/>
          <w:szCs w:val="32"/>
        </w:rPr>
        <w:t>3</w:t>
      </w:r>
      <w:r w:rsidR="0084652A">
        <w:rPr>
          <w:rFonts w:ascii="仿宋" w:eastAsia="仿宋" w:hAnsi="仿宋" w:hint="eastAsia"/>
          <w:bCs/>
          <w:sz w:val="32"/>
          <w:szCs w:val="32"/>
        </w:rPr>
        <w:t>4</w:t>
      </w:r>
      <w:r w:rsidRPr="00B2381F">
        <w:rPr>
          <w:rFonts w:ascii="仿宋" w:eastAsia="仿宋" w:hAnsi="仿宋" w:hint="eastAsia"/>
          <w:bCs/>
          <w:sz w:val="32"/>
          <w:szCs w:val="32"/>
        </w:rPr>
        <w:t xml:space="preserve">号   </w:t>
      </w:r>
      <w:r>
        <w:rPr>
          <w:rFonts w:ascii="宋体" w:hAnsi="宋体" w:hint="eastAsia"/>
          <w:bCs/>
          <w:sz w:val="32"/>
          <w:szCs w:val="32"/>
        </w:rPr>
        <w:t xml:space="preserve">            </w:t>
      </w:r>
      <w:r w:rsidR="006C7EF2" w:rsidRPr="006C7EF2">
        <w:rPr>
          <w:rFonts w:ascii="宋体" w:hAnsi="宋体" w:hint="eastAsia"/>
          <w:bCs/>
          <w:sz w:val="32"/>
          <w:szCs w:val="32"/>
        </w:rPr>
        <w:drawing>
          <wp:anchor distT="0" distB="0" distL="114300" distR="114300" simplePos="0" relativeHeight="251659264" behindDoc="1" locked="0" layoutInCell="0" allowOverlap="1">
            <wp:simplePos x="0" y="0"/>
            <wp:positionH relativeFrom="column">
              <wp:posOffset>-23495</wp:posOffset>
            </wp:positionH>
            <wp:positionV relativeFrom="paragraph">
              <wp:posOffset>374650</wp:posOffset>
            </wp:positionV>
            <wp:extent cx="5715000" cy="381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5715000" cy="38100"/>
                    </a:xfrm>
                    <a:prstGeom prst="rect">
                      <a:avLst/>
                    </a:prstGeom>
                    <a:noFill/>
                    <a:ln w="9525">
                      <a:noFill/>
                    </a:ln>
                  </pic:spPr>
                </pic:pic>
              </a:graphicData>
            </a:graphic>
          </wp:anchor>
        </w:drawing>
      </w:r>
      <w:r>
        <w:rPr>
          <w:rFonts w:ascii="宋体" w:hAnsi="宋体" w:hint="eastAsia"/>
          <w:bCs/>
          <w:sz w:val="32"/>
          <w:szCs w:val="32"/>
        </w:rPr>
        <w:t xml:space="preserve">  </w:t>
      </w:r>
      <w:r w:rsidRPr="00B2381F">
        <w:rPr>
          <w:rFonts w:ascii="仿宋_GB2312" w:eastAsia="仿宋_GB2312" w:hAnsi="宋体" w:hint="eastAsia"/>
          <w:bCs/>
          <w:sz w:val="32"/>
          <w:szCs w:val="32"/>
        </w:rPr>
        <w:t>签发人：</w:t>
      </w:r>
      <w:r w:rsidRPr="00B2381F">
        <w:rPr>
          <w:rFonts w:ascii="楷体" w:eastAsia="楷体" w:hAnsi="楷体" w:hint="eastAsia"/>
          <w:bCs/>
          <w:sz w:val="32"/>
          <w:szCs w:val="32"/>
        </w:rPr>
        <w:t>薛春志</w:t>
      </w:r>
    </w:p>
    <w:p w:rsidR="00493E02" w:rsidRDefault="00493E02">
      <w:pPr>
        <w:spacing w:line="360" w:lineRule="auto"/>
        <w:jc w:val="center"/>
        <w:rPr>
          <w:rFonts w:ascii="仿宋_GB2312" w:eastAsia="仿宋_GB2312"/>
          <w:b/>
          <w:sz w:val="28"/>
          <w:szCs w:val="28"/>
        </w:rPr>
      </w:pPr>
    </w:p>
    <w:p w:rsidR="00594406" w:rsidRPr="00B2381F" w:rsidRDefault="00594406" w:rsidP="00922B26">
      <w:pPr>
        <w:adjustRightInd w:val="0"/>
        <w:snapToGrid w:val="0"/>
        <w:jc w:val="center"/>
        <w:rPr>
          <w:rFonts w:ascii="方正小标宋简体" w:eastAsia="方正小标宋简体" w:hAnsi="宋体" w:cs="黑体"/>
          <w:sz w:val="44"/>
          <w:szCs w:val="44"/>
        </w:rPr>
      </w:pPr>
      <w:r w:rsidRPr="00B2381F">
        <w:rPr>
          <w:rFonts w:ascii="方正小标宋简体" w:eastAsia="方正小标宋简体" w:hAnsi="宋体" w:cs="黑体" w:hint="eastAsia"/>
          <w:sz w:val="44"/>
          <w:szCs w:val="44"/>
        </w:rPr>
        <w:t>长春医学高等专科学校</w:t>
      </w:r>
    </w:p>
    <w:p w:rsidR="000A25D2" w:rsidRDefault="00922B26" w:rsidP="000A25D2">
      <w:pPr>
        <w:adjustRightInd w:val="0"/>
        <w:snapToGrid w:val="0"/>
        <w:jc w:val="center"/>
        <w:rPr>
          <w:rFonts w:ascii="方正小标宋简体" w:eastAsia="方正小标宋简体" w:hAnsi="黑体"/>
          <w:sz w:val="44"/>
          <w:szCs w:val="44"/>
        </w:rPr>
      </w:pPr>
      <w:r w:rsidRPr="00922B26">
        <w:rPr>
          <w:rFonts w:ascii="方正小标宋简体" w:eastAsia="方正小标宋简体" w:hAnsi="宋体" w:cs="黑体" w:hint="eastAsia"/>
          <w:sz w:val="44"/>
          <w:szCs w:val="44"/>
        </w:rPr>
        <w:t>关于</w:t>
      </w:r>
      <w:r w:rsidR="000A25D2">
        <w:rPr>
          <w:rFonts w:ascii="方正小标宋简体" w:eastAsia="方正小标宋简体" w:hAnsi="宋体" w:cs="黑体" w:hint="eastAsia"/>
          <w:sz w:val="44"/>
          <w:szCs w:val="44"/>
        </w:rPr>
        <w:t>印发《</w:t>
      </w:r>
      <w:r w:rsidR="000A25D2" w:rsidRPr="000A25D2">
        <w:rPr>
          <w:rFonts w:ascii="方正小标宋简体" w:eastAsia="方正小标宋简体" w:hAnsi="黑体" w:hint="eastAsia"/>
          <w:sz w:val="44"/>
          <w:szCs w:val="44"/>
        </w:rPr>
        <w:t>教研室设置及教研室主任</w:t>
      </w:r>
    </w:p>
    <w:p w:rsidR="00922B26" w:rsidRPr="000A25D2" w:rsidRDefault="000A25D2" w:rsidP="000A25D2">
      <w:pPr>
        <w:adjustRightInd w:val="0"/>
        <w:snapToGrid w:val="0"/>
        <w:jc w:val="center"/>
        <w:rPr>
          <w:rFonts w:ascii="方正小标宋简体" w:eastAsia="方正小标宋简体" w:hAnsi="黑体"/>
          <w:sz w:val="44"/>
          <w:szCs w:val="44"/>
        </w:rPr>
      </w:pPr>
      <w:r w:rsidRPr="000A25D2">
        <w:rPr>
          <w:rFonts w:ascii="方正小标宋简体" w:eastAsia="方正小标宋简体" w:hAnsi="黑体" w:hint="eastAsia"/>
          <w:sz w:val="44"/>
          <w:szCs w:val="44"/>
        </w:rPr>
        <w:t>管理办法(试行)</w:t>
      </w:r>
      <w:r>
        <w:rPr>
          <w:rFonts w:ascii="方正小标宋简体" w:eastAsia="方正小标宋简体" w:hAnsi="宋体" w:cs="黑体" w:hint="eastAsia"/>
          <w:sz w:val="44"/>
          <w:szCs w:val="44"/>
        </w:rPr>
        <w:t>》的通知</w:t>
      </w:r>
    </w:p>
    <w:p w:rsidR="00054C39" w:rsidRPr="00232F3E" w:rsidRDefault="00054C39" w:rsidP="00054C39">
      <w:pPr>
        <w:pStyle w:val="Default"/>
        <w:ind w:firstLine="645"/>
        <w:jc w:val="both"/>
        <w:rPr>
          <w:rFonts w:hAnsi="仿宋"/>
          <w:sz w:val="32"/>
          <w:szCs w:val="32"/>
        </w:rPr>
      </w:pPr>
    </w:p>
    <w:p w:rsidR="00B61094" w:rsidRDefault="00B61094" w:rsidP="00B61094">
      <w:pPr>
        <w:spacing w:line="560" w:lineRule="exact"/>
        <w:ind w:right="320"/>
        <w:jc w:val="left"/>
        <w:rPr>
          <w:rFonts w:ascii="仿宋_GB2312" w:eastAsia="仿宋_GB2312" w:hAnsi="楷体"/>
          <w:sz w:val="32"/>
          <w:szCs w:val="32"/>
        </w:rPr>
      </w:pPr>
      <w:r w:rsidRPr="004B2158">
        <w:rPr>
          <w:rFonts w:ascii="仿宋_GB2312" w:eastAsia="仿宋_GB2312" w:hAnsi="楷体" w:hint="eastAsia"/>
          <w:sz w:val="32"/>
          <w:szCs w:val="32"/>
        </w:rPr>
        <w:t>各处（室）</w:t>
      </w:r>
      <w:r>
        <w:rPr>
          <w:rFonts w:ascii="仿宋_GB2312" w:eastAsia="仿宋_GB2312" w:hAnsi="楷体" w:hint="eastAsia"/>
          <w:sz w:val="32"/>
          <w:szCs w:val="32"/>
        </w:rPr>
        <w:t>、</w:t>
      </w:r>
      <w:r w:rsidRPr="004B2158">
        <w:rPr>
          <w:rFonts w:ascii="仿宋_GB2312" w:eastAsia="仿宋_GB2312" w:hAnsi="楷体" w:hint="eastAsia"/>
          <w:sz w:val="32"/>
          <w:szCs w:val="32"/>
        </w:rPr>
        <w:t>院</w:t>
      </w:r>
      <w:r>
        <w:rPr>
          <w:rFonts w:ascii="仿宋_GB2312" w:eastAsia="仿宋_GB2312" w:hAnsi="楷体" w:hint="eastAsia"/>
          <w:sz w:val="32"/>
          <w:szCs w:val="32"/>
        </w:rPr>
        <w:t>（</w:t>
      </w:r>
      <w:r w:rsidRPr="004B2158">
        <w:rPr>
          <w:rFonts w:ascii="仿宋_GB2312" w:eastAsia="仿宋_GB2312" w:hAnsi="楷体" w:hint="eastAsia"/>
          <w:sz w:val="32"/>
          <w:szCs w:val="32"/>
        </w:rPr>
        <w:t>部</w:t>
      </w:r>
      <w:r>
        <w:rPr>
          <w:rFonts w:ascii="仿宋_GB2312" w:eastAsia="仿宋_GB2312" w:hAnsi="楷体" w:hint="eastAsia"/>
          <w:sz w:val="32"/>
          <w:szCs w:val="32"/>
        </w:rPr>
        <w:t>、</w:t>
      </w:r>
      <w:r w:rsidRPr="004B2158">
        <w:rPr>
          <w:rFonts w:ascii="仿宋_GB2312" w:eastAsia="仿宋_GB2312" w:hAnsi="楷体" w:hint="eastAsia"/>
          <w:sz w:val="32"/>
          <w:szCs w:val="32"/>
        </w:rPr>
        <w:t>中心</w:t>
      </w:r>
      <w:r>
        <w:rPr>
          <w:rFonts w:ascii="仿宋_GB2312" w:eastAsia="仿宋_GB2312" w:hAnsi="楷体" w:hint="eastAsia"/>
          <w:sz w:val="32"/>
          <w:szCs w:val="32"/>
        </w:rPr>
        <w:t>）</w:t>
      </w:r>
      <w:r w:rsidRPr="004B2158">
        <w:rPr>
          <w:rFonts w:ascii="仿宋_GB2312" w:eastAsia="仿宋_GB2312" w:hAnsi="楷体" w:hint="eastAsia"/>
          <w:sz w:val="32"/>
          <w:szCs w:val="32"/>
        </w:rPr>
        <w:t>：</w:t>
      </w:r>
    </w:p>
    <w:p w:rsidR="00B61094" w:rsidRPr="004B2158" w:rsidRDefault="00B61094" w:rsidP="00B61094">
      <w:pPr>
        <w:adjustRightInd w:val="0"/>
        <w:snapToGrid w:val="0"/>
        <w:spacing w:line="560" w:lineRule="exact"/>
        <w:jc w:val="center"/>
        <w:rPr>
          <w:rFonts w:ascii="仿宋" w:eastAsia="仿宋" w:hAnsi="仿宋"/>
          <w:sz w:val="32"/>
          <w:szCs w:val="32"/>
        </w:rPr>
      </w:pPr>
      <w:r>
        <w:rPr>
          <w:rFonts w:ascii="仿宋_GB2312" w:eastAsia="仿宋_GB2312" w:hAnsi="楷体" w:hint="eastAsia"/>
          <w:sz w:val="32"/>
          <w:szCs w:val="32"/>
        </w:rPr>
        <w:t xml:space="preserve">     </w:t>
      </w:r>
      <w:r w:rsidRPr="004B2158">
        <w:rPr>
          <w:rFonts w:ascii="仿宋" w:eastAsia="仿宋" w:hAnsi="仿宋" w:hint="eastAsia"/>
          <w:sz w:val="32"/>
          <w:szCs w:val="32"/>
        </w:rPr>
        <w:t>《</w:t>
      </w:r>
      <w:r w:rsidRPr="00B61094">
        <w:rPr>
          <w:rFonts w:ascii="仿宋" w:eastAsia="仿宋" w:hAnsi="仿宋" w:hint="eastAsia"/>
          <w:sz w:val="32"/>
          <w:szCs w:val="32"/>
        </w:rPr>
        <w:t>教研室设置及教研室主任管理办法(试行)</w:t>
      </w:r>
      <w:r w:rsidRPr="004B2158">
        <w:rPr>
          <w:rFonts w:ascii="仿宋" w:eastAsia="仿宋" w:hAnsi="仿宋" w:hint="eastAsia"/>
          <w:sz w:val="32"/>
          <w:szCs w:val="32"/>
        </w:rPr>
        <w:t>》</w:t>
      </w:r>
      <w:r>
        <w:rPr>
          <w:rFonts w:ascii="仿宋" w:eastAsia="仿宋" w:hAnsi="仿宋" w:hint="eastAsia"/>
          <w:sz w:val="32"/>
          <w:szCs w:val="32"/>
        </w:rPr>
        <w:t>已</w:t>
      </w:r>
      <w:r w:rsidRPr="004B2158">
        <w:rPr>
          <w:rFonts w:ascii="仿宋" w:eastAsia="仿宋" w:hAnsi="仿宋" w:hint="eastAsia"/>
          <w:sz w:val="32"/>
          <w:szCs w:val="32"/>
        </w:rPr>
        <w:t>经第十次</w:t>
      </w:r>
      <w:r>
        <w:rPr>
          <w:rFonts w:ascii="仿宋" w:eastAsia="仿宋" w:hAnsi="仿宋" w:hint="eastAsia"/>
          <w:sz w:val="32"/>
          <w:szCs w:val="32"/>
        </w:rPr>
        <w:t>校长办公会审议</w:t>
      </w:r>
      <w:r w:rsidRPr="004B2158">
        <w:rPr>
          <w:rFonts w:ascii="仿宋" w:eastAsia="仿宋" w:hAnsi="仿宋" w:hint="eastAsia"/>
          <w:sz w:val="32"/>
          <w:szCs w:val="32"/>
        </w:rPr>
        <w:t>通过</w:t>
      </w:r>
      <w:r>
        <w:rPr>
          <w:rFonts w:ascii="仿宋" w:eastAsia="仿宋" w:hAnsi="仿宋" w:hint="eastAsia"/>
          <w:sz w:val="32"/>
          <w:szCs w:val="32"/>
        </w:rPr>
        <w:t>，现印发给你们，请结合实际认真贯彻执行。</w:t>
      </w:r>
    </w:p>
    <w:p w:rsidR="008C3FDD" w:rsidRDefault="008C3FDD" w:rsidP="00AD63E5">
      <w:pPr>
        <w:spacing w:line="560" w:lineRule="exact"/>
        <w:jc w:val="right"/>
        <w:rPr>
          <w:rFonts w:ascii="仿宋" w:eastAsia="仿宋" w:hAnsi="仿宋"/>
          <w:sz w:val="32"/>
          <w:szCs w:val="32"/>
        </w:rPr>
      </w:pPr>
    </w:p>
    <w:p w:rsidR="008C3FDD" w:rsidRDefault="008C3FDD" w:rsidP="00AD63E5">
      <w:pPr>
        <w:spacing w:line="560" w:lineRule="exact"/>
        <w:jc w:val="right"/>
        <w:rPr>
          <w:rFonts w:ascii="仿宋" w:eastAsia="仿宋" w:hAnsi="仿宋"/>
          <w:sz w:val="32"/>
          <w:szCs w:val="32"/>
        </w:rPr>
      </w:pPr>
    </w:p>
    <w:p w:rsidR="008C3FDD" w:rsidRDefault="008C3FDD" w:rsidP="00AD63E5">
      <w:pPr>
        <w:spacing w:line="560" w:lineRule="exact"/>
        <w:jc w:val="right"/>
        <w:rPr>
          <w:rFonts w:ascii="仿宋" w:eastAsia="仿宋" w:hAnsi="仿宋"/>
          <w:sz w:val="32"/>
          <w:szCs w:val="32"/>
        </w:rPr>
      </w:pPr>
      <w:r>
        <w:rPr>
          <w:rFonts w:ascii="仿宋" w:eastAsia="仿宋" w:hAnsi="仿宋" w:hint="eastAsia"/>
          <w:sz w:val="32"/>
          <w:szCs w:val="32"/>
        </w:rPr>
        <w:t>长春医学高等专科学校</w:t>
      </w:r>
    </w:p>
    <w:p w:rsidR="007C2C3D" w:rsidRDefault="005F5737" w:rsidP="007723B3">
      <w:pPr>
        <w:spacing w:line="560" w:lineRule="exact"/>
        <w:jc w:val="right"/>
        <w:rPr>
          <w:rFonts w:ascii="仿宋" w:eastAsia="仿宋" w:hAnsi="仿宋"/>
          <w:sz w:val="32"/>
          <w:szCs w:val="32"/>
        </w:rPr>
      </w:pPr>
      <w:r>
        <w:rPr>
          <w:rFonts w:ascii="仿宋" w:eastAsia="仿宋" w:hAnsi="仿宋" w:hint="eastAsia"/>
          <w:sz w:val="32"/>
          <w:szCs w:val="32"/>
        </w:rPr>
        <w:t>二〇一九年五月</w:t>
      </w:r>
      <w:r w:rsidR="00922B26">
        <w:rPr>
          <w:rFonts w:ascii="仿宋" w:eastAsia="仿宋" w:hAnsi="仿宋" w:hint="eastAsia"/>
          <w:sz w:val="32"/>
          <w:szCs w:val="32"/>
        </w:rPr>
        <w:t>三十一</w:t>
      </w:r>
      <w:r>
        <w:rPr>
          <w:rFonts w:ascii="仿宋" w:eastAsia="仿宋" w:hAnsi="仿宋" w:hint="eastAsia"/>
          <w:sz w:val="32"/>
          <w:szCs w:val="32"/>
        </w:rPr>
        <w:t>日</w:t>
      </w:r>
    </w:p>
    <w:p w:rsidR="007723B3" w:rsidRDefault="007723B3" w:rsidP="007723B3">
      <w:pPr>
        <w:spacing w:line="560" w:lineRule="exact"/>
        <w:ind w:right="480"/>
        <w:jc w:val="right"/>
        <w:rPr>
          <w:rFonts w:ascii="仿宋" w:eastAsia="仿宋" w:hAnsi="仿宋"/>
          <w:sz w:val="32"/>
          <w:szCs w:val="32"/>
        </w:rPr>
      </w:pPr>
    </w:p>
    <w:p w:rsidR="00776CEE" w:rsidRDefault="00FA5E23" w:rsidP="00AD63E5">
      <w:pPr>
        <w:adjustRightInd w:val="0"/>
        <w:snapToGrid w:val="0"/>
        <w:spacing w:line="500" w:lineRule="exact"/>
        <w:rPr>
          <w:rFonts w:ascii="黑体" w:eastAsia="黑体" w:hAnsi="华文中宋" w:cs="仿宋_GB2312"/>
          <w:b/>
          <w:sz w:val="32"/>
          <w:szCs w:val="32"/>
          <w:u w:val="single"/>
        </w:rPr>
      </w:pPr>
      <w:r>
        <w:rPr>
          <w:rFonts w:ascii="黑体" w:eastAsia="黑体" w:hAnsi="华文中宋" w:cs="仿宋_GB2312" w:hint="eastAsia"/>
          <w:b/>
          <w:sz w:val="32"/>
          <w:szCs w:val="32"/>
          <w:u w:val="single"/>
        </w:rPr>
        <w:t>主题词：</w:t>
      </w:r>
      <w:r w:rsidR="006C26EB">
        <w:rPr>
          <w:rFonts w:ascii="黑体" w:eastAsia="黑体" w:hAnsi="黑体" w:cs="黑体" w:hint="eastAsia"/>
          <w:b/>
          <w:sz w:val="32"/>
          <w:szCs w:val="32"/>
          <w:u w:val="single"/>
        </w:rPr>
        <w:t>教研室</w:t>
      </w:r>
      <w:r w:rsidR="006D7A29">
        <w:rPr>
          <w:rFonts w:ascii="黑体" w:eastAsia="黑体" w:hAnsi="黑体" w:cs="黑体" w:hint="eastAsia"/>
          <w:b/>
          <w:sz w:val="32"/>
          <w:szCs w:val="32"/>
          <w:u w:val="single"/>
        </w:rPr>
        <w:t xml:space="preserve">   </w:t>
      </w:r>
      <w:r w:rsidR="006C26EB">
        <w:rPr>
          <w:rFonts w:ascii="黑体" w:eastAsia="黑体" w:hAnsi="黑体" w:cs="黑体" w:hint="eastAsia"/>
          <w:b/>
          <w:sz w:val="32"/>
          <w:szCs w:val="32"/>
          <w:u w:val="single"/>
        </w:rPr>
        <w:t>管理</w:t>
      </w:r>
      <w:r w:rsidR="001B1FC1">
        <w:rPr>
          <w:rFonts w:ascii="黑体" w:eastAsia="黑体" w:hAnsi="黑体" w:cs="黑体" w:hint="eastAsia"/>
          <w:b/>
          <w:sz w:val="32"/>
          <w:szCs w:val="32"/>
          <w:u w:val="single"/>
        </w:rPr>
        <w:t xml:space="preserve">  </w:t>
      </w:r>
      <w:r w:rsidR="00BB4BB5">
        <w:rPr>
          <w:rFonts w:ascii="黑体" w:eastAsia="黑体" w:hAnsi="黑体" w:cs="黑体" w:hint="eastAsia"/>
          <w:b/>
          <w:sz w:val="32"/>
          <w:szCs w:val="32"/>
          <w:u w:val="single"/>
        </w:rPr>
        <w:t xml:space="preserve"> </w:t>
      </w:r>
      <w:r w:rsidR="006C26EB">
        <w:rPr>
          <w:rFonts w:ascii="黑体" w:eastAsia="黑体" w:hAnsi="黑体" w:cs="黑体" w:hint="eastAsia"/>
          <w:b/>
          <w:sz w:val="32"/>
          <w:szCs w:val="32"/>
          <w:u w:val="single"/>
        </w:rPr>
        <w:t>通知</w:t>
      </w:r>
      <w:r w:rsidR="00D41D30">
        <w:rPr>
          <w:rFonts w:ascii="黑体" w:eastAsia="黑体" w:hAnsi="华文中宋" w:cs="仿宋_GB2312" w:hint="eastAsia"/>
          <w:b/>
          <w:sz w:val="32"/>
          <w:szCs w:val="32"/>
          <w:u w:val="single"/>
        </w:rPr>
        <w:t xml:space="preserve">     </w:t>
      </w:r>
      <w:r>
        <w:rPr>
          <w:rFonts w:ascii="黑体" w:eastAsia="黑体" w:hAnsi="华文中宋" w:cs="仿宋_GB2312" w:hint="eastAsia"/>
          <w:b/>
          <w:sz w:val="32"/>
          <w:szCs w:val="32"/>
          <w:u w:val="single"/>
        </w:rPr>
        <w:t xml:space="preserve">  </w:t>
      </w:r>
      <w:r w:rsidR="006D7A29">
        <w:rPr>
          <w:rFonts w:ascii="黑体" w:eastAsia="黑体" w:hAnsi="华文中宋" w:cs="仿宋_GB2312" w:hint="eastAsia"/>
          <w:b/>
          <w:sz w:val="32"/>
          <w:szCs w:val="32"/>
          <w:u w:val="single"/>
        </w:rPr>
        <w:t xml:space="preserve">   </w:t>
      </w:r>
      <w:r>
        <w:rPr>
          <w:rFonts w:ascii="黑体" w:eastAsia="黑体" w:hAnsi="华文中宋" w:cs="仿宋_GB2312" w:hint="eastAsia"/>
          <w:b/>
          <w:sz w:val="32"/>
          <w:szCs w:val="32"/>
          <w:u w:val="single"/>
        </w:rPr>
        <w:t xml:space="preserve">                    </w:t>
      </w:r>
    </w:p>
    <w:p w:rsidR="00493E02" w:rsidRDefault="002D02E0" w:rsidP="00AD63E5">
      <w:pPr>
        <w:adjustRightInd w:val="0"/>
        <w:snapToGrid w:val="0"/>
        <w:spacing w:line="500" w:lineRule="exact"/>
        <w:rPr>
          <w:rFonts w:asciiTheme="minorEastAsia" w:hAnsiTheme="minorEastAsia"/>
          <w:sz w:val="32"/>
          <w:szCs w:val="32"/>
        </w:rPr>
      </w:pPr>
      <w:r>
        <w:rPr>
          <w:rFonts w:asciiTheme="minorEastAsia" w:hAnsiTheme="minorEastAsia" w:cs="仿宋_GB2312" w:hint="eastAsia"/>
          <w:sz w:val="32"/>
          <w:szCs w:val="32"/>
          <w:u w:val="single"/>
        </w:rPr>
        <w:t>长医高专学校</w:t>
      </w:r>
      <w:r w:rsidR="00FA5E23">
        <w:rPr>
          <w:rFonts w:asciiTheme="minorEastAsia" w:hAnsiTheme="minorEastAsia" w:cs="仿宋_GB2312" w:hint="eastAsia"/>
          <w:sz w:val="32"/>
          <w:szCs w:val="32"/>
          <w:u w:val="single"/>
        </w:rPr>
        <w:t xml:space="preserve">办公室                              </w:t>
      </w:r>
      <w:r w:rsidR="00776CEE">
        <w:rPr>
          <w:rFonts w:asciiTheme="minorEastAsia" w:hAnsiTheme="minorEastAsia" w:cs="仿宋_GB2312" w:hint="eastAsia"/>
          <w:sz w:val="32"/>
          <w:szCs w:val="32"/>
          <w:u w:val="single"/>
        </w:rPr>
        <w:t xml:space="preserve"> </w:t>
      </w:r>
      <w:r w:rsidR="00FA5E23">
        <w:rPr>
          <w:rFonts w:asciiTheme="minorEastAsia" w:hAnsiTheme="minorEastAsia" w:cs="仿宋_GB2312" w:hint="eastAsia"/>
          <w:sz w:val="32"/>
          <w:szCs w:val="32"/>
          <w:u w:val="single"/>
        </w:rPr>
        <w:t xml:space="preserve">         </w:t>
      </w:r>
    </w:p>
    <w:p w:rsidR="00070918" w:rsidRDefault="00FA5E23" w:rsidP="00AD63E5">
      <w:pPr>
        <w:spacing w:line="500" w:lineRule="exact"/>
        <w:jc w:val="left"/>
        <w:rPr>
          <w:rFonts w:ascii="仿宋" w:eastAsia="仿宋" w:hAnsi="仿宋"/>
          <w:sz w:val="32"/>
          <w:szCs w:val="32"/>
        </w:rPr>
        <w:sectPr w:rsidR="00070918" w:rsidSect="00E91E14">
          <w:pgSz w:w="11906" w:h="16838"/>
          <w:pgMar w:top="1984" w:right="1417" w:bottom="1984" w:left="1417" w:header="851" w:footer="992" w:gutter="0"/>
          <w:cols w:space="425"/>
          <w:docGrid w:type="lines" w:linePitch="312"/>
        </w:sectPr>
      </w:pPr>
      <w:r>
        <w:rPr>
          <w:rFonts w:ascii="仿宋" w:eastAsia="仿宋" w:hAnsi="仿宋" w:cs="仿宋_GB2312" w:hint="eastAsia"/>
          <w:sz w:val="32"/>
          <w:szCs w:val="32"/>
        </w:rPr>
        <w:t>校对：</w:t>
      </w:r>
      <w:r w:rsidR="00DF5075">
        <w:rPr>
          <w:rFonts w:ascii="仿宋" w:eastAsia="仿宋" w:hAnsi="仿宋" w:cs="仿宋_GB2312" w:hint="eastAsia"/>
          <w:sz w:val="32"/>
          <w:szCs w:val="32"/>
        </w:rPr>
        <w:t>韩莉</w:t>
      </w:r>
      <w:r>
        <w:rPr>
          <w:rFonts w:ascii="仿宋" w:eastAsia="仿宋" w:hAnsi="仿宋" w:hint="eastAsia"/>
          <w:sz w:val="32"/>
          <w:szCs w:val="32"/>
        </w:rPr>
        <w:t xml:space="preserve">                                    </w:t>
      </w:r>
      <w:r w:rsidR="00261517">
        <w:rPr>
          <w:rFonts w:ascii="仿宋" w:eastAsia="仿宋" w:hAnsi="仿宋" w:hint="eastAsia"/>
          <w:sz w:val="32"/>
          <w:szCs w:val="32"/>
        </w:rPr>
        <w:t xml:space="preserve">  </w:t>
      </w:r>
      <w:r>
        <w:rPr>
          <w:rFonts w:ascii="仿宋" w:eastAsia="仿宋" w:hAnsi="仿宋" w:cs="仿宋_GB2312" w:hint="eastAsia"/>
          <w:sz w:val="32"/>
          <w:szCs w:val="32"/>
        </w:rPr>
        <w:t>共印</w:t>
      </w:r>
      <w:bookmarkStart w:id="0" w:name="_GoBack"/>
      <w:bookmarkEnd w:id="0"/>
      <w:r w:rsidR="006C26EB">
        <w:rPr>
          <w:rFonts w:ascii="仿宋" w:eastAsia="仿宋" w:hAnsi="仿宋" w:hint="eastAsia"/>
          <w:sz w:val="32"/>
          <w:szCs w:val="32"/>
        </w:rPr>
        <w:t>2</w:t>
      </w:r>
      <w:r w:rsidR="004272AE">
        <w:rPr>
          <w:rFonts w:ascii="仿宋" w:eastAsia="仿宋" w:hAnsi="仿宋" w:hint="eastAsia"/>
          <w:sz w:val="32"/>
          <w:szCs w:val="32"/>
        </w:rPr>
        <w:t>份</w:t>
      </w:r>
    </w:p>
    <w:p w:rsidR="00F173F8" w:rsidRPr="000A25D2" w:rsidRDefault="00F173F8" w:rsidP="000A25D2">
      <w:pPr>
        <w:adjustRightInd w:val="0"/>
        <w:snapToGrid w:val="0"/>
        <w:jc w:val="center"/>
        <w:rPr>
          <w:rFonts w:ascii="方正小标宋简体" w:eastAsia="方正小标宋简体" w:hAnsi="黑体"/>
          <w:sz w:val="44"/>
          <w:szCs w:val="44"/>
        </w:rPr>
      </w:pPr>
      <w:r w:rsidRPr="000A25D2">
        <w:rPr>
          <w:rFonts w:ascii="方正小标宋简体" w:eastAsia="方正小标宋简体" w:hAnsi="黑体" w:hint="eastAsia"/>
          <w:sz w:val="44"/>
          <w:szCs w:val="44"/>
        </w:rPr>
        <w:lastRenderedPageBreak/>
        <w:t>长春医学高等专科学校</w:t>
      </w:r>
    </w:p>
    <w:p w:rsidR="00F173F8" w:rsidRDefault="00F173F8" w:rsidP="000A25D2">
      <w:pPr>
        <w:adjustRightInd w:val="0"/>
        <w:snapToGrid w:val="0"/>
        <w:jc w:val="center"/>
        <w:rPr>
          <w:rFonts w:ascii="方正小标宋简体" w:eastAsia="方正小标宋简体" w:hAnsi="黑体"/>
          <w:sz w:val="44"/>
          <w:szCs w:val="44"/>
        </w:rPr>
      </w:pPr>
      <w:r w:rsidRPr="000A25D2">
        <w:rPr>
          <w:rFonts w:ascii="方正小标宋简体" w:eastAsia="方正小标宋简体" w:hAnsi="黑体" w:hint="eastAsia"/>
          <w:sz w:val="44"/>
          <w:szCs w:val="44"/>
        </w:rPr>
        <w:t>教研室设置及教研室主任管理办法(试行)</w:t>
      </w:r>
    </w:p>
    <w:p w:rsidR="000A25D2" w:rsidRPr="000A25D2" w:rsidRDefault="000A25D2" w:rsidP="000A25D2">
      <w:pPr>
        <w:adjustRightInd w:val="0"/>
        <w:snapToGrid w:val="0"/>
        <w:jc w:val="center"/>
        <w:rPr>
          <w:rFonts w:ascii="黑体" w:eastAsia="黑体" w:hAnsi="黑体"/>
          <w:sz w:val="44"/>
          <w:szCs w:val="44"/>
        </w:rPr>
      </w:pP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教研室是学校最基层的教学组织和科研单位，各院（部）的各项教学工作、科研工作、师资培养工作等都依靠教研室贯彻落实，为了更好地发挥教研室的作用，结合学校实际情况，制订教研室设置及教研室主任管理办法。</w:t>
      </w:r>
    </w:p>
    <w:p w:rsidR="00F173F8" w:rsidRPr="00484F22" w:rsidRDefault="00F173F8" w:rsidP="000A25D2">
      <w:pPr>
        <w:spacing w:line="560" w:lineRule="exact"/>
        <w:ind w:firstLineChars="200" w:firstLine="640"/>
        <w:jc w:val="left"/>
        <w:rPr>
          <w:rFonts w:ascii="黑体" w:eastAsia="黑体" w:hAnsi="黑体"/>
          <w:sz w:val="32"/>
          <w:szCs w:val="32"/>
        </w:rPr>
      </w:pPr>
      <w:r w:rsidRPr="00484F22">
        <w:rPr>
          <w:rFonts w:ascii="黑体" w:eastAsia="黑体" w:hAnsi="黑体" w:hint="eastAsia"/>
          <w:sz w:val="32"/>
          <w:szCs w:val="32"/>
        </w:rPr>
        <w:t>一、教研室设置原则</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（一）适应学校职业技能型人才培养的需求，有利于专业建设、课程建设，有利于教师教学和科研的管理；</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（二）以课程或学科为基础设置专业教研室；以相近的课程为基础设置公共课教研室；</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（三）具有明确的主干课程；</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（四）教研室内专任教师原则上不少于3名，原则上具有高级职称教师1名。</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 xml:space="preserve"> （五）教研室隶属各院（部）直接管理，其设立、合并与撤销均由各院（部）党政联席会集体研究，提出意见后报教务处审核，后由人事处报校长办公会审批。</w:t>
      </w:r>
    </w:p>
    <w:p w:rsidR="00F173F8" w:rsidRPr="00484F22" w:rsidRDefault="00F173F8" w:rsidP="000A25D2">
      <w:pPr>
        <w:spacing w:line="560" w:lineRule="exact"/>
        <w:ind w:firstLineChars="200" w:firstLine="640"/>
        <w:jc w:val="left"/>
        <w:rPr>
          <w:rFonts w:ascii="黑体" w:eastAsia="黑体" w:hAnsi="黑体"/>
          <w:sz w:val="32"/>
          <w:szCs w:val="32"/>
        </w:rPr>
      </w:pPr>
      <w:r w:rsidRPr="00484F22">
        <w:rPr>
          <w:rFonts w:ascii="黑体" w:eastAsia="黑体" w:hAnsi="黑体" w:hint="eastAsia"/>
          <w:sz w:val="32"/>
          <w:szCs w:val="32"/>
        </w:rPr>
        <w:t>二、教研室主任任职条件</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（一）拥护党和国家的路线、方针、政策，熟悉现代职业教育规律，认真贯彻学校的办学思想和办学理念,有强烈的事业心、责任感和奉献精神；</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（二）对本教研室所授课程有较好把握，学风严谨；师德高尚，有丰富的教学经验和科研工作经验，原则上从事本</w:t>
      </w:r>
      <w:r w:rsidRPr="000A25D2">
        <w:rPr>
          <w:rFonts w:ascii="仿宋" w:eastAsia="仿宋" w:hAnsi="仿宋" w:hint="eastAsia"/>
          <w:sz w:val="32"/>
          <w:szCs w:val="32"/>
        </w:rPr>
        <w:lastRenderedPageBreak/>
        <w:t>学科教学工作三年及以上；</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（三）有较强的组织和管理能力，富有进取心和开拓精神。能集思广益，团结、带领本教研室教师努力工作；</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（四）原则上具有相关专业本科及以上学历及副高以上职称，或硕士研究生及以上学位及中级以上职称。因特殊原因暂不能达到职称或学历要求的需上报学校校长办公室确定任职资格；</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（五）教研室主任的年龄原则上为50周岁以内。</w:t>
      </w:r>
    </w:p>
    <w:p w:rsidR="00F173F8" w:rsidRPr="00484F22" w:rsidRDefault="00F173F8" w:rsidP="000A25D2">
      <w:pPr>
        <w:spacing w:line="560" w:lineRule="exact"/>
        <w:ind w:firstLineChars="200" w:firstLine="640"/>
        <w:jc w:val="left"/>
        <w:rPr>
          <w:rFonts w:ascii="黑体" w:eastAsia="黑体" w:hAnsi="黑体"/>
          <w:sz w:val="32"/>
          <w:szCs w:val="32"/>
        </w:rPr>
      </w:pPr>
      <w:r w:rsidRPr="00484F22">
        <w:rPr>
          <w:rFonts w:ascii="黑体" w:eastAsia="黑体" w:hAnsi="黑体" w:hint="eastAsia"/>
          <w:sz w:val="32"/>
          <w:szCs w:val="32"/>
        </w:rPr>
        <w:t>三、教研室主任选拔聘任办法</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（一）教研室主任的人选由各院（部）在广泛征求教师意见的基础上，院（部）党政联席会研究后确定拟任名单；</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（二）考察拟任人选。由院（部）组织对拟任人选进行考察，主要考察德、能、勤、纪、廉等方面的表现；</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（三）公示。考察通过后，在院（部）范围内进行为期五个工作日的公示，公示无异议后由院部报拟任名单至人事处；</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（四）任命。人事处提请拟任名单至学校校长办会研究，按照校长办公会决议发任免文件；</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（五）办理相关手续、备案。按照学校任免文件，人事处办理相关手续；教务处备案；</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（六）教研室主任任期一般为三年，可续聘。</w:t>
      </w:r>
    </w:p>
    <w:p w:rsidR="00F173F8" w:rsidRPr="00484F22" w:rsidRDefault="00F173F8" w:rsidP="000A25D2">
      <w:pPr>
        <w:spacing w:line="560" w:lineRule="exact"/>
        <w:ind w:firstLineChars="200" w:firstLine="640"/>
        <w:jc w:val="left"/>
        <w:rPr>
          <w:rFonts w:ascii="黑体" w:eastAsia="黑体" w:hAnsi="黑体"/>
          <w:sz w:val="32"/>
          <w:szCs w:val="32"/>
        </w:rPr>
      </w:pPr>
      <w:r w:rsidRPr="00484F22">
        <w:rPr>
          <w:rFonts w:ascii="黑体" w:eastAsia="黑体" w:hAnsi="黑体" w:hint="eastAsia"/>
          <w:sz w:val="32"/>
          <w:szCs w:val="32"/>
        </w:rPr>
        <w:t>四、教研室主任工作职责</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（一）根据教学计划和院（部）年度工作计划，结合本教研室实际情况，制定教研室工作计划，对学期及年度工作</w:t>
      </w:r>
      <w:r w:rsidRPr="000A25D2">
        <w:rPr>
          <w:rFonts w:ascii="仿宋" w:eastAsia="仿宋" w:hAnsi="仿宋" w:hint="eastAsia"/>
          <w:sz w:val="32"/>
          <w:szCs w:val="32"/>
        </w:rPr>
        <w:lastRenderedPageBreak/>
        <w:t>进行总结；参与制定、讨论、修改和执行本专业的人才培养方案；</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二）合理安排教师的教学任务；审核学期授课计划；检查备课情况；随时了解课堂教学情况；组织教师听课；开展教学检查工作；及时向任课教师反馈学生对课堂教学的意见；审阅试题；帮助教师解决教学过程中的问题；</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（三）按照院（部）要求，制定课程建设规划；制定和修订有关课程标准和其它教学文件；拟定有关的教材和教学参考书计划，落实教学视频、课件、试题库等教学资源的建设；</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四）负责制订、落实教研室工作计划。通过组织集体备课和专题教学研究，分析教学内容的重点、难点，主要传授的知识点和技能点，明确教学目的，根据专业发展和社会需要，不断更新教学内容、改进教学方法；组织教研室内部教学经验交流、开展观摩教学等活动，努力提高教研室整体教学水平；</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（五）协助院（部）制订教师队伍建设规划；组织教研室教师参加进修培训，不断提高教学和专业技术水平，促进教学质量的提高。做好青年教师的传、帮、带工作；做好兼职教师及外聘教师的管理。</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（六）明确本教研室的科研方向，选定科研课题。制定科研规划和实施计划。组织教师进行科研工作；负责课程教学改革的设计与推进、绩效评价与经验总结、自我诊断与改进等工作；</w:t>
      </w:r>
      <w:r w:rsidRPr="000A25D2">
        <w:rPr>
          <w:rFonts w:ascii="宋体" w:eastAsia="仿宋" w:hAnsi="宋体" w:cs="宋体" w:hint="eastAsia"/>
          <w:sz w:val="32"/>
          <w:szCs w:val="32"/>
        </w:rPr>
        <w:t>  </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lastRenderedPageBreak/>
        <w:t>（七）负责编制实验实训条件建设计划、设备器材购置计划。组织技能竞赛及其培训、指导工作，确保技能竞赛取得优良成绩；</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（八）负责审定各门课程的试题，组织教师制定评分标准和阅卷。指导和督导本室的期中、期末考试出卷、阅卷、评分等环节的工作；</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（九）负责建立正常文件、资料、档案管理制度，注意收集和保存重要教学文件和资料，以备各类教学评估、上级检查和改进自身的工作；</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（十）听取学生对教学工作的意见，做好教学质量管理；负责教研室的师德师风建设和意识形态工作。</w:t>
      </w:r>
    </w:p>
    <w:p w:rsidR="00F173F8" w:rsidRPr="00484F22" w:rsidRDefault="00F173F8" w:rsidP="000A25D2">
      <w:pPr>
        <w:spacing w:line="560" w:lineRule="exact"/>
        <w:ind w:firstLineChars="200" w:firstLine="640"/>
        <w:jc w:val="left"/>
        <w:rPr>
          <w:rFonts w:ascii="黑体" w:eastAsia="黑体" w:hAnsi="黑体"/>
          <w:sz w:val="32"/>
          <w:szCs w:val="32"/>
        </w:rPr>
      </w:pPr>
      <w:r w:rsidRPr="00484F22">
        <w:rPr>
          <w:rFonts w:ascii="黑体" w:eastAsia="黑体" w:hAnsi="黑体" w:hint="eastAsia"/>
          <w:sz w:val="32"/>
          <w:szCs w:val="32"/>
        </w:rPr>
        <w:t>五、教研室主任待遇</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按照学校《绩效工资分配方案》执行，享受相关待遇。</w:t>
      </w:r>
    </w:p>
    <w:p w:rsidR="00F173F8" w:rsidRPr="00484F22" w:rsidRDefault="00F173F8" w:rsidP="000A25D2">
      <w:pPr>
        <w:spacing w:line="560" w:lineRule="exact"/>
        <w:ind w:firstLineChars="200" w:firstLine="640"/>
        <w:jc w:val="left"/>
        <w:rPr>
          <w:rFonts w:ascii="黑体" w:eastAsia="黑体" w:hAnsi="黑体"/>
          <w:sz w:val="32"/>
          <w:szCs w:val="32"/>
        </w:rPr>
      </w:pPr>
      <w:r w:rsidRPr="00484F22">
        <w:rPr>
          <w:rFonts w:ascii="黑体" w:eastAsia="黑体" w:hAnsi="黑体" w:hint="eastAsia"/>
          <w:sz w:val="32"/>
          <w:szCs w:val="32"/>
        </w:rPr>
        <w:t>六、教研室主任考核</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各院（部）根据本部门自行制定考核细则对教研室主任进行考核。</w:t>
      </w:r>
    </w:p>
    <w:p w:rsidR="00F173F8" w:rsidRPr="000A25D2" w:rsidRDefault="00F173F8" w:rsidP="000A25D2">
      <w:pPr>
        <w:spacing w:line="560" w:lineRule="exact"/>
        <w:ind w:firstLineChars="200" w:firstLine="640"/>
        <w:jc w:val="left"/>
        <w:rPr>
          <w:rFonts w:ascii="仿宋" w:eastAsia="仿宋" w:hAnsi="仿宋"/>
          <w:sz w:val="32"/>
          <w:szCs w:val="32"/>
        </w:rPr>
      </w:pPr>
      <w:r w:rsidRPr="000A25D2">
        <w:rPr>
          <w:rFonts w:ascii="仿宋" w:eastAsia="仿宋" w:hAnsi="仿宋" w:hint="eastAsia"/>
          <w:sz w:val="32"/>
          <w:szCs w:val="32"/>
        </w:rPr>
        <w:t>本办法从颁布之日起实施，由人事处负责解释。</w:t>
      </w:r>
    </w:p>
    <w:p w:rsidR="000A25D2" w:rsidRPr="00484F22" w:rsidRDefault="000A25D2" w:rsidP="000A25D2">
      <w:pPr>
        <w:spacing w:line="560" w:lineRule="exact"/>
        <w:ind w:firstLineChars="200" w:firstLine="640"/>
        <w:jc w:val="left"/>
        <w:rPr>
          <w:rFonts w:ascii="黑体" w:eastAsia="黑体" w:hAnsi="黑体"/>
          <w:sz w:val="32"/>
          <w:szCs w:val="32"/>
        </w:rPr>
      </w:pPr>
    </w:p>
    <w:p w:rsidR="000A25D2" w:rsidRPr="000A25D2" w:rsidRDefault="000A25D2" w:rsidP="000A25D2">
      <w:pPr>
        <w:spacing w:line="560" w:lineRule="exact"/>
        <w:ind w:firstLineChars="200" w:firstLine="640"/>
        <w:rPr>
          <w:rFonts w:ascii="仿宋" w:eastAsia="仿宋" w:hAnsi="仿宋"/>
          <w:sz w:val="32"/>
          <w:szCs w:val="32"/>
        </w:rPr>
      </w:pPr>
      <w:r w:rsidRPr="000A25D2">
        <w:rPr>
          <w:rFonts w:ascii="仿宋" w:eastAsia="仿宋" w:hAnsi="仿宋" w:hint="eastAsia"/>
          <w:sz w:val="32"/>
          <w:szCs w:val="32"/>
        </w:rPr>
        <w:t>附件：教研室设置(变更)申报表</w:t>
      </w:r>
    </w:p>
    <w:p w:rsidR="000A25D2" w:rsidRDefault="000A25D2" w:rsidP="00F173F8">
      <w:pPr>
        <w:spacing w:line="360" w:lineRule="auto"/>
        <w:ind w:firstLineChars="200" w:firstLine="600"/>
        <w:jc w:val="left"/>
        <w:rPr>
          <w:rFonts w:ascii="仿宋" w:eastAsia="仿宋" w:hAnsi="仿宋"/>
          <w:sz w:val="30"/>
          <w:szCs w:val="30"/>
        </w:rPr>
      </w:pPr>
    </w:p>
    <w:p w:rsidR="000A25D2" w:rsidRDefault="000A25D2" w:rsidP="00F173F8">
      <w:pPr>
        <w:spacing w:line="360" w:lineRule="auto"/>
        <w:ind w:firstLineChars="200" w:firstLine="600"/>
        <w:jc w:val="left"/>
        <w:rPr>
          <w:rFonts w:ascii="仿宋" w:eastAsia="仿宋" w:hAnsi="仿宋"/>
          <w:sz w:val="30"/>
          <w:szCs w:val="30"/>
        </w:rPr>
      </w:pPr>
    </w:p>
    <w:p w:rsidR="000A25D2" w:rsidRDefault="000A25D2" w:rsidP="00F173F8">
      <w:pPr>
        <w:spacing w:line="360" w:lineRule="auto"/>
        <w:ind w:firstLineChars="200" w:firstLine="600"/>
        <w:jc w:val="left"/>
        <w:rPr>
          <w:rFonts w:ascii="仿宋" w:eastAsia="仿宋" w:hAnsi="仿宋"/>
          <w:sz w:val="30"/>
          <w:szCs w:val="30"/>
        </w:rPr>
      </w:pPr>
    </w:p>
    <w:p w:rsidR="000A25D2" w:rsidRDefault="000A25D2" w:rsidP="00F173F8">
      <w:pPr>
        <w:spacing w:line="360" w:lineRule="auto"/>
        <w:ind w:firstLineChars="200" w:firstLine="600"/>
        <w:jc w:val="left"/>
        <w:rPr>
          <w:rFonts w:ascii="仿宋" w:eastAsia="仿宋" w:hAnsi="仿宋"/>
          <w:sz w:val="30"/>
          <w:szCs w:val="30"/>
        </w:rPr>
      </w:pPr>
    </w:p>
    <w:p w:rsidR="00701C4B" w:rsidRDefault="00701C4B" w:rsidP="00701C4B">
      <w:pPr>
        <w:rPr>
          <w:rFonts w:ascii="仿宋" w:eastAsia="仿宋" w:hAnsi="仿宋"/>
          <w:sz w:val="30"/>
          <w:szCs w:val="30"/>
        </w:rPr>
      </w:pPr>
    </w:p>
    <w:p w:rsidR="00701C4B" w:rsidRDefault="00701C4B" w:rsidP="00701C4B">
      <w:pPr>
        <w:rPr>
          <w:rFonts w:ascii="仿宋" w:eastAsia="仿宋" w:hAnsi="仿宋"/>
          <w:sz w:val="30"/>
          <w:szCs w:val="30"/>
        </w:rPr>
      </w:pPr>
      <w:r>
        <w:rPr>
          <w:rFonts w:ascii="仿宋" w:eastAsia="仿宋" w:hAnsi="仿宋" w:hint="eastAsia"/>
          <w:sz w:val="30"/>
          <w:szCs w:val="30"/>
        </w:rPr>
        <w:lastRenderedPageBreak/>
        <w:t>附件</w:t>
      </w:r>
    </w:p>
    <w:p w:rsidR="000A25D2" w:rsidRDefault="000A25D2" w:rsidP="00701C4B">
      <w:pPr>
        <w:jc w:val="center"/>
        <w:rPr>
          <w:rFonts w:ascii="黑体" w:eastAsia="黑体" w:hAnsi="黑体"/>
          <w:sz w:val="44"/>
          <w:szCs w:val="44"/>
        </w:rPr>
      </w:pPr>
      <w:r w:rsidRPr="006860D3">
        <w:rPr>
          <w:rFonts w:ascii="黑体" w:eastAsia="黑体" w:hAnsi="黑体" w:hint="eastAsia"/>
          <w:sz w:val="44"/>
          <w:szCs w:val="44"/>
        </w:rPr>
        <w:t>教研室设置</w:t>
      </w:r>
      <w:r>
        <w:rPr>
          <w:rFonts w:ascii="黑体" w:eastAsia="黑体" w:hAnsi="黑体" w:hint="eastAsia"/>
          <w:sz w:val="44"/>
          <w:szCs w:val="44"/>
        </w:rPr>
        <w:t>(变更)</w:t>
      </w:r>
      <w:r w:rsidRPr="006860D3">
        <w:rPr>
          <w:rFonts w:ascii="黑体" w:eastAsia="黑体" w:hAnsi="黑体" w:hint="eastAsia"/>
          <w:sz w:val="44"/>
          <w:szCs w:val="44"/>
        </w:rPr>
        <w:t>申报表</w:t>
      </w:r>
    </w:p>
    <w:p w:rsidR="000A25D2" w:rsidRPr="006860D3" w:rsidRDefault="000A25D2" w:rsidP="000A25D2">
      <w:pPr>
        <w:jc w:val="center"/>
        <w:rPr>
          <w:rFonts w:ascii="仿宋" w:eastAsia="仿宋" w:hAnsi="仿宋"/>
          <w:sz w:val="32"/>
          <w:szCs w:val="32"/>
        </w:rPr>
      </w:pPr>
      <w:r w:rsidRPr="006860D3">
        <w:rPr>
          <w:rFonts w:ascii="仿宋" w:eastAsia="仿宋" w:hAnsi="仿宋" w:hint="eastAsia"/>
          <w:sz w:val="32"/>
          <w:szCs w:val="32"/>
        </w:rPr>
        <w:t xml:space="preserve">部门： </w:t>
      </w:r>
      <w:r>
        <w:rPr>
          <w:rFonts w:ascii="仿宋" w:eastAsia="仿宋" w:hAnsi="仿宋" w:hint="eastAsia"/>
          <w:sz w:val="32"/>
          <w:szCs w:val="32"/>
        </w:rPr>
        <w:t xml:space="preserve">      </w:t>
      </w:r>
      <w:r w:rsidRPr="006860D3">
        <w:rPr>
          <w:rFonts w:ascii="仿宋" w:eastAsia="仿宋" w:hAnsi="仿宋" w:hint="eastAsia"/>
          <w:sz w:val="32"/>
          <w:szCs w:val="32"/>
        </w:rPr>
        <w:t xml:space="preserve">  </w:t>
      </w:r>
      <w:r>
        <w:rPr>
          <w:rFonts w:ascii="仿宋" w:eastAsia="仿宋" w:hAnsi="仿宋" w:hint="eastAsia"/>
          <w:sz w:val="32"/>
          <w:szCs w:val="32"/>
        </w:rPr>
        <w:t xml:space="preserve">                       </w:t>
      </w:r>
      <w:r w:rsidRPr="006860D3">
        <w:rPr>
          <w:rFonts w:ascii="仿宋" w:eastAsia="仿宋" w:hAnsi="仿宋" w:hint="eastAsia"/>
          <w:sz w:val="32"/>
          <w:szCs w:val="32"/>
        </w:rPr>
        <w:t xml:space="preserve">   年 </w:t>
      </w:r>
      <w:r>
        <w:rPr>
          <w:rFonts w:ascii="仿宋" w:eastAsia="仿宋" w:hAnsi="仿宋" w:hint="eastAsia"/>
          <w:sz w:val="32"/>
          <w:szCs w:val="32"/>
        </w:rPr>
        <w:t xml:space="preserve">  </w:t>
      </w:r>
      <w:r w:rsidRPr="006860D3">
        <w:rPr>
          <w:rFonts w:ascii="仿宋" w:eastAsia="仿宋" w:hAnsi="仿宋" w:hint="eastAsia"/>
          <w:sz w:val="32"/>
          <w:szCs w:val="32"/>
        </w:rPr>
        <w:t xml:space="preserve">月 </w:t>
      </w:r>
      <w:r>
        <w:rPr>
          <w:rFonts w:ascii="仿宋" w:eastAsia="仿宋" w:hAnsi="仿宋" w:hint="eastAsia"/>
          <w:sz w:val="32"/>
          <w:szCs w:val="32"/>
        </w:rPr>
        <w:t xml:space="preserve"> </w:t>
      </w:r>
      <w:r w:rsidRPr="006860D3">
        <w:rPr>
          <w:rFonts w:ascii="仿宋" w:eastAsia="仿宋" w:hAnsi="仿宋" w:hint="eastAsia"/>
          <w:sz w:val="32"/>
          <w:szCs w:val="32"/>
        </w:rPr>
        <w:t>日</w:t>
      </w:r>
    </w:p>
    <w:tbl>
      <w:tblPr>
        <w:tblStyle w:val="a7"/>
        <w:tblW w:w="9117" w:type="dxa"/>
        <w:tblLook w:val="04A0"/>
      </w:tblPr>
      <w:tblGrid>
        <w:gridCol w:w="2640"/>
        <w:gridCol w:w="1635"/>
        <w:gridCol w:w="743"/>
        <w:gridCol w:w="1040"/>
        <w:gridCol w:w="1487"/>
        <w:gridCol w:w="1572"/>
      </w:tblGrid>
      <w:tr w:rsidR="000A25D2" w:rsidTr="009F6ABB">
        <w:trPr>
          <w:trHeight w:val="816"/>
        </w:trPr>
        <w:tc>
          <w:tcPr>
            <w:tcW w:w="2640" w:type="dxa"/>
            <w:vAlign w:val="center"/>
          </w:tcPr>
          <w:p w:rsidR="000A25D2" w:rsidRPr="00540710" w:rsidRDefault="000A25D2" w:rsidP="009F6ABB">
            <w:pPr>
              <w:jc w:val="center"/>
              <w:rPr>
                <w:rFonts w:ascii="仿宋" w:eastAsia="仿宋" w:hAnsi="仿宋"/>
                <w:sz w:val="24"/>
                <w:szCs w:val="24"/>
              </w:rPr>
            </w:pPr>
            <w:r w:rsidRPr="00540710">
              <w:rPr>
                <w:rFonts w:ascii="仿宋" w:eastAsia="仿宋" w:hAnsi="仿宋" w:hint="eastAsia"/>
                <w:sz w:val="24"/>
                <w:szCs w:val="24"/>
              </w:rPr>
              <w:t>拟设教研室名称</w:t>
            </w:r>
          </w:p>
        </w:tc>
        <w:tc>
          <w:tcPr>
            <w:tcW w:w="6477" w:type="dxa"/>
            <w:gridSpan w:val="5"/>
            <w:vAlign w:val="center"/>
          </w:tcPr>
          <w:p w:rsidR="000A25D2" w:rsidRPr="00540710" w:rsidRDefault="000A25D2" w:rsidP="009F6ABB">
            <w:pPr>
              <w:jc w:val="center"/>
              <w:rPr>
                <w:rFonts w:ascii="仿宋" w:eastAsia="仿宋" w:hAnsi="仿宋"/>
                <w:sz w:val="24"/>
                <w:szCs w:val="24"/>
              </w:rPr>
            </w:pPr>
          </w:p>
        </w:tc>
      </w:tr>
      <w:tr w:rsidR="000A25D2" w:rsidTr="00701C4B">
        <w:trPr>
          <w:trHeight w:val="1970"/>
        </w:trPr>
        <w:tc>
          <w:tcPr>
            <w:tcW w:w="2640" w:type="dxa"/>
            <w:vAlign w:val="center"/>
          </w:tcPr>
          <w:p w:rsidR="000A25D2" w:rsidRPr="00540710" w:rsidRDefault="000A25D2" w:rsidP="009F6ABB">
            <w:pPr>
              <w:jc w:val="center"/>
              <w:rPr>
                <w:rFonts w:ascii="仿宋" w:eastAsia="仿宋" w:hAnsi="仿宋"/>
                <w:sz w:val="24"/>
                <w:szCs w:val="24"/>
              </w:rPr>
            </w:pPr>
            <w:r w:rsidRPr="00540710">
              <w:rPr>
                <w:rFonts w:ascii="仿宋" w:eastAsia="仿宋" w:hAnsi="仿宋" w:hint="eastAsia"/>
                <w:sz w:val="24"/>
                <w:szCs w:val="24"/>
              </w:rPr>
              <w:t>教研室涵盖课程</w:t>
            </w:r>
          </w:p>
        </w:tc>
        <w:tc>
          <w:tcPr>
            <w:tcW w:w="6477" w:type="dxa"/>
            <w:gridSpan w:val="5"/>
            <w:vAlign w:val="center"/>
          </w:tcPr>
          <w:p w:rsidR="000A25D2" w:rsidRPr="00540710" w:rsidRDefault="000A25D2" w:rsidP="009F6ABB">
            <w:pPr>
              <w:jc w:val="center"/>
              <w:rPr>
                <w:rFonts w:ascii="仿宋" w:eastAsia="仿宋" w:hAnsi="仿宋"/>
                <w:sz w:val="24"/>
                <w:szCs w:val="24"/>
              </w:rPr>
            </w:pPr>
          </w:p>
        </w:tc>
      </w:tr>
      <w:tr w:rsidR="000A25D2" w:rsidTr="009F6ABB">
        <w:trPr>
          <w:trHeight w:val="743"/>
        </w:trPr>
        <w:tc>
          <w:tcPr>
            <w:tcW w:w="2640" w:type="dxa"/>
            <w:vMerge w:val="restart"/>
            <w:vAlign w:val="center"/>
          </w:tcPr>
          <w:p w:rsidR="000A25D2" w:rsidRPr="00540710" w:rsidRDefault="000A25D2" w:rsidP="009F6ABB">
            <w:pPr>
              <w:jc w:val="center"/>
              <w:rPr>
                <w:rFonts w:ascii="仿宋" w:eastAsia="仿宋" w:hAnsi="仿宋"/>
                <w:sz w:val="24"/>
                <w:szCs w:val="24"/>
              </w:rPr>
            </w:pPr>
            <w:r w:rsidRPr="00540710">
              <w:rPr>
                <w:rFonts w:ascii="仿宋" w:eastAsia="仿宋" w:hAnsi="仿宋" w:hint="eastAsia"/>
                <w:sz w:val="24"/>
                <w:szCs w:val="24"/>
              </w:rPr>
              <w:t>人员组成</w:t>
            </w:r>
          </w:p>
        </w:tc>
        <w:tc>
          <w:tcPr>
            <w:tcW w:w="1635" w:type="dxa"/>
            <w:vAlign w:val="center"/>
          </w:tcPr>
          <w:p w:rsidR="000A25D2" w:rsidRPr="00540710" w:rsidRDefault="000A25D2" w:rsidP="009F6ABB">
            <w:pPr>
              <w:jc w:val="center"/>
              <w:rPr>
                <w:rFonts w:ascii="仿宋" w:eastAsia="仿宋" w:hAnsi="仿宋"/>
                <w:sz w:val="24"/>
                <w:szCs w:val="24"/>
              </w:rPr>
            </w:pPr>
            <w:r>
              <w:rPr>
                <w:rFonts w:ascii="仿宋" w:eastAsia="仿宋" w:hAnsi="仿宋" w:hint="eastAsia"/>
                <w:sz w:val="24"/>
                <w:szCs w:val="24"/>
              </w:rPr>
              <w:t>姓名</w:t>
            </w:r>
          </w:p>
        </w:tc>
        <w:tc>
          <w:tcPr>
            <w:tcW w:w="743" w:type="dxa"/>
            <w:vAlign w:val="center"/>
          </w:tcPr>
          <w:p w:rsidR="000A25D2" w:rsidRPr="00540710" w:rsidRDefault="000A25D2" w:rsidP="009F6ABB">
            <w:pPr>
              <w:jc w:val="center"/>
              <w:rPr>
                <w:rFonts w:ascii="仿宋" w:eastAsia="仿宋" w:hAnsi="仿宋"/>
                <w:sz w:val="24"/>
                <w:szCs w:val="24"/>
              </w:rPr>
            </w:pPr>
            <w:r>
              <w:rPr>
                <w:rFonts w:ascii="仿宋" w:eastAsia="仿宋" w:hAnsi="仿宋" w:hint="eastAsia"/>
                <w:sz w:val="24"/>
                <w:szCs w:val="24"/>
              </w:rPr>
              <w:t>年龄</w:t>
            </w:r>
          </w:p>
        </w:tc>
        <w:tc>
          <w:tcPr>
            <w:tcW w:w="1040" w:type="dxa"/>
            <w:vAlign w:val="center"/>
          </w:tcPr>
          <w:p w:rsidR="000A25D2" w:rsidRPr="00540710" w:rsidRDefault="000A25D2" w:rsidP="009F6ABB">
            <w:pPr>
              <w:jc w:val="center"/>
              <w:rPr>
                <w:rFonts w:ascii="仿宋" w:eastAsia="仿宋" w:hAnsi="仿宋"/>
                <w:sz w:val="24"/>
                <w:szCs w:val="24"/>
              </w:rPr>
            </w:pPr>
            <w:r>
              <w:rPr>
                <w:rFonts w:ascii="仿宋" w:eastAsia="仿宋" w:hAnsi="仿宋" w:hint="eastAsia"/>
                <w:sz w:val="24"/>
                <w:szCs w:val="24"/>
              </w:rPr>
              <w:t>职称</w:t>
            </w:r>
          </w:p>
        </w:tc>
        <w:tc>
          <w:tcPr>
            <w:tcW w:w="1487" w:type="dxa"/>
            <w:vAlign w:val="center"/>
          </w:tcPr>
          <w:p w:rsidR="000A25D2" w:rsidRPr="00540710" w:rsidRDefault="000A25D2" w:rsidP="009F6ABB">
            <w:pPr>
              <w:jc w:val="center"/>
              <w:rPr>
                <w:rFonts w:ascii="仿宋" w:eastAsia="仿宋" w:hAnsi="仿宋"/>
                <w:sz w:val="24"/>
                <w:szCs w:val="24"/>
              </w:rPr>
            </w:pPr>
            <w:r>
              <w:rPr>
                <w:rFonts w:ascii="仿宋" w:eastAsia="仿宋" w:hAnsi="仿宋" w:hint="eastAsia"/>
                <w:sz w:val="24"/>
                <w:szCs w:val="24"/>
              </w:rPr>
              <w:t>学历</w:t>
            </w:r>
          </w:p>
        </w:tc>
        <w:tc>
          <w:tcPr>
            <w:tcW w:w="1572" w:type="dxa"/>
            <w:vAlign w:val="center"/>
          </w:tcPr>
          <w:p w:rsidR="000A25D2" w:rsidRPr="00540710" w:rsidRDefault="000A25D2" w:rsidP="009F6ABB">
            <w:pPr>
              <w:jc w:val="center"/>
              <w:rPr>
                <w:rFonts w:ascii="仿宋" w:eastAsia="仿宋" w:hAnsi="仿宋"/>
                <w:sz w:val="24"/>
                <w:szCs w:val="24"/>
              </w:rPr>
            </w:pPr>
            <w:r>
              <w:rPr>
                <w:rFonts w:ascii="仿宋" w:eastAsia="仿宋" w:hAnsi="仿宋" w:hint="eastAsia"/>
                <w:sz w:val="24"/>
                <w:szCs w:val="24"/>
              </w:rPr>
              <w:t>专业</w:t>
            </w:r>
          </w:p>
        </w:tc>
      </w:tr>
      <w:tr w:rsidR="000A25D2" w:rsidTr="009F6ABB">
        <w:trPr>
          <w:trHeight w:val="731"/>
        </w:trPr>
        <w:tc>
          <w:tcPr>
            <w:tcW w:w="2640" w:type="dxa"/>
            <w:vMerge/>
            <w:vAlign w:val="center"/>
          </w:tcPr>
          <w:p w:rsidR="000A25D2" w:rsidRPr="00540710" w:rsidRDefault="000A25D2" w:rsidP="009F6ABB">
            <w:pPr>
              <w:jc w:val="center"/>
              <w:rPr>
                <w:rFonts w:ascii="仿宋" w:eastAsia="仿宋" w:hAnsi="仿宋"/>
                <w:sz w:val="24"/>
                <w:szCs w:val="24"/>
              </w:rPr>
            </w:pPr>
          </w:p>
        </w:tc>
        <w:tc>
          <w:tcPr>
            <w:tcW w:w="1635" w:type="dxa"/>
            <w:vAlign w:val="center"/>
          </w:tcPr>
          <w:p w:rsidR="000A25D2" w:rsidRPr="00540710" w:rsidRDefault="000A25D2" w:rsidP="009F6ABB">
            <w:pPr>
              <w:jc w:val="center"/>
              <w:rPr>
                <w:rFonts w:ascii="仿宋" w:eastAsia="仿宋" w:hAnsi="仿宋"/>
                <w:sz w:val="24"/>
                <w:szCs w:val="24"/>
              </w:rPr>
            </w:pPr>
          </w:p>
        </w:tc>
        <w:tc>
          <w:tcPr>
            <w:tcW w:w="743" w:type="dxa"/>
            <w:vAlign w:val="center"/>
          </w:tcPr>
          <w:p w:rsidR="000A25D2" w:rsidRPr="00540710" w:rsidRDefault="000A25D2" w:rsidP="009F6ABB">
            <w:pPr>
              <w:jc w:val="center"/>
              <w:rPr>
                <w:rFonts w:ascii="仿宋" w:eastAsia="仿宋" w:hAnsi="仿宋"/>
                <w:sz w:val="24"/>
                <w:szCs w:val="24"/>
              </w:rPr>
            </w:pPr>
          </w:p>
        </w:tc>
        <w:tc>
          <w:tcPr>
            <w:tcW w:w="1040" w:type="dxa"/>
            <w:vAlign w:val="center"/>
          </w:tcPr>
          <w:p w:rsidR="000A25D2" w:rsidRPr="00540710" w:rsidRDefault="000A25D2" w:rsidP="009F6ABB">
            <w:pPr>
              <w:jc w:val="center"/>
              <w:rPr>
                <w:rFonts w:ascii="仿宋" w:eastAsia="仿宋" w:hAnsi="仿宋"/>
                <w:sz w:val="24"/>
                <w:szCs w:val="24"/>
              </w:rPr>
            </w:pPr>
          </w:p>
        </w:tc>
        <w:tc>
          <w:tcPr>
            <w:tcW w:w="1487" w:type="dxa"/>
            <w:vAlign w:val="center"/>
          </w:tcPr>
          <w:p w:rsidR="000A25D2" w:rsidRPr="00540710" w:rsidRDefault="000A25D2" w:rsidP="009F6ABB">
            <w:pPr>
              <w:jc w:val="center"/>
              <w:rPr>
                <w:rFonts w:ascii="仿宋" w:eastAsia="仿宋" w:hAnsi="仿宋"/>
                <w:sz w:val="24"/>
                <w:szCs w:val="24"/>
              </w:rPr>
            </w:pPr>
          </w:p>
        </w:tc>
        <w:tc>
          <w:tcPr>
            <w:tcW w:w="1572" w:type="dxa"/>
            <w:vAlign w:val="center"/>
          </w:tcPr>
          <w:p w:rsidR="000A25D2" w:rsidRPr="00540710" w:rsidRDefault="000A25D2" w:rsidP="009F6ABB">
            <w:pPr>
              <w:jc w:val="center"/>
              <w:rPr>
                <w:rFonts w:ascii="仿宋" w:eastAsia="仿宋" w:hAnsi="仿宋"/>
                <w:sz w:val="24"/>
                <w:szCs w:val="24"/>
              </w:rPr>
            </w:pPr>
          </w:p>
        </w:tc>
      </w:tr>
      <w:tr w:rsidR="000A25D2" w:rsidTr="009F6ABB">
        <w:trPr>
          <w:trHeight w:val="731"/>
        </w:trPr>
        <w:tc>
          <w:tcPr>
            <w:tcW w:w="2640" w:type="dxa"/>
            <w:vMerge/>
            <w:vAlign w:val="center"/>
          </w:tcPr>
          <w:p w:rsidR="000A25D2" w:rsidRPr="00540710" w:rsidRDefault="000A25D2" w:rsidP="009F6ABB">
            <w:pPr>
              <w:jc w:val="center"/>
              <w:rPr>
                <w:rFonts w:ascii="仿宋" w:eastAsia="仿宋" w:hAnsi="仿宋"/>
                <w:sz w:val="24"/>
                <w:szCs w:val="24"/>
              </w:rPr>
            </w:pPr>
          </w:p>
        </w:tc>
        <w:tc>
          <w:tcPr>
            <w:tcW w:w="1635" w:type="dxa"/>
            <w:vAlign w:val="center"/>
          </w:tcPr>
          <w:p w:rsidR="000A25D2" w:rsidRPr="00540710" w:rsidRDefault="000A25D2" w:rsidP="009F6ABB">
            <w:pPr>
              <w:jc w:val="center"/>
              <w:rPr>
                <w:rFonts w:ascii="仿宋" w:eastAsia="仿宋" w:hAnsi="仿宋"/>
                <w:sz w:val="24"/>
                <w:szCs w:val="24"/>
              </w:rPr>
            </w:pPr>
          </w:p>
        </w:tc>
        <w:tc>
          <w:tcPr>
            <w:tcW w:w="743" w:type="dxa"/>
            <w:vAlign w:val="center"/>
          </w:tcPr>
          <w:p w:rsidR="000A25D2" w:rsidRPr="00540710" w:rsidRDefault="000A25D2" w:rsidP="009F6ABB">
            <w:pPr>
              <w:jc w:val="center"/>
              <w:rPr>
                <w:rFonts w:ascii="仿宋" w:eastAsia="仿宋" w:hAnsi="仿宋"/>
                <w:sz w:val="24"/>
                <w:szCs w:val="24"/>
              </w:rPr>
            </w:pPr>
          </w:p>
        </w:tc>
        <w:tc>
          <w:tcPr>
            <w:tcW w:w="1040" w:type="dxa"/>
            <w:vAlign w:val="center"/>
          </w:tcPr>
          <w:p w:rsidR="000A25D2" w:rsidRPr="00540710" w:rsidRDefault="000A25D2" w:rsidP="009F6ABB">
            <w:pPr>
              <w:jc w:val="center"/>
              <w:rPr>
                <w:rFonts w:ascii="仿宋" w:eastAsia="仿宋" w:hAnsi="仿宋"/>
                <w:sz w:val="24"/>
                <w:szCs w:val="24"/>
              </w:rPr>
            </w:pPr>
          </w:p>
        </w:tc>
        <w:tc>
          <w:tcPr>
            <w:tcW w:w="1487" w:type="dxa"/>
            <w:vAlign w:val="center"/>
          </w:tcPr>
          <w:p w:rsidR="000A25D2" w:rsidRPr="00540710" w:rsidRDefault="000A25D2" w:rsidP="009F6ABB">
            <w:pPr>
              <w:jc w:val="center"/>
              <w:rPr>
                <w:rFonts w:ascii="仿宋" w:eastAsia="仿宋" w:hAnsi="仿宋"/>
                <w:sz w:val="24"/>
                <w:szCs w:val="24"/>
              </w:rPr>
            </w:pPr>
          </w:p>
        </w:tc>
        <w:tc>
          <w:tcPr>
            <w:tcW w:w="1572" w:type="dxa"/>
            <w:vAlign w:val="center"/>
          </w:tcPr>
          <w:p w:rsidR="000A25D2" w:rsidRPr="00540710" w:rsidRDefault="000A25D2" w:rsidP="009F6ABB">
            <w:pPr>
              <w:jc w:val="center"/>
              <w:rPr>
                <w:rFonts w:ascii="仿宋" w:eastAsia="仿宋" w:hAnsi="仿宋"/>
                <w:sz w:val="24"/>
                <w:szCs w:val="24"/>
              </w:rPr>
            </w:pPr>
          </w:p>
        </w:tc>
      </w:tr>
      <w:tr w:rsidR="000A25D2" w:rsidTr="009F6ABB">
        <w:trPr>
          <w:trHeight w:val="731"/>
        </w:trPr>
        <w:tc>
          <w:tcPr>
            <w:tcW w:w="2640" w:type="dxa"/>
            <w:vMerge/>
            <w:vAlign w:val="center"/>
          </w:tcPr>
          <w:p w:rsidR="000A25D2" w:rsidRPr="00540710" w:rsidRDefault="000A25D2" w:rsidP="009F6ABB">
            <w:pPr>
              <w:jc w:val="center"/>
              <w:rPr>
                <w:rFonts w:ascii="仿宋" w:eastAsia="仿宋" w:hAnsi="仿宋"/>
                <w:sz w:val="24"/>
                <w:szCs w:val="24"/>
              </w:rPr>
            </w:pPr>
          </w:p>
        </w:tc>
        <w:tc>
          <w:tcPr>
            <w:tcW w:w="1635" w:type="dxa"/>
            <w:vAlign w:val="center"/>
          </w:tcPr>
          <w:p w:rsidR="000A25D2" w:rsidRPr="00540710" w:rsidRDefault="000A25D2" w:rsidP="009F6ABB">
            <w:pPr>
              <w:jc w:val="center"/>
              <w:rPr>
                <w:rFonts w:ascii="仿宋" w:eastAsia="仿宋" w:hAnsi="仿宋"/>
                <w:sz w:val="24"/>
                <w:szCs w:val="24"/>
              </w:rPr>
            </w:pPr>
          </w:p>
        </w:tc>
        <w:tc>
          <w:tcPr>
            <w:tcW w:w="743" w:type="dxa"/>
            <w:vAlign w:val="center"/>
          </w:tcPr>
          <w:p w:rsidR="000A25D2" w:rsidRPr="00540710" w:rsidRDefault="000A25D2" w:rsidP="009F6ABB">
            <w:pPr>
              <w:jc w:val="center"/>
              <w:rPr>
                <w:rFonts w:ascii="仿宋" w:eastAsia="仿宋" w:hAnsi="仿宋"/>
                <w:sz w:val="24"/>
                <w:szCs w:val="24"/>
              </w:rPr>
            </w:pPr>
          </w:p>
        </w:tc>
        <w:tc>
          <w:tcPr>
            <w:tcW w:w="1040" w:type="dxa"/>
            <w:vAlign w:val="center"/>
          </w:tcPr>
          <w:p w:rsidR="000A25D2" w:rsidRPr="00540710" w:rsidRDefault="000A25D2" w:rsidP="009F6ABB">
            <w:pPr>
              <w:jc w:val="center"/>
              <w:rPr>
                <w:rFonts w:ascii="仿宋" w:eastAsia="仿宋" w:hAnsi="仿宋"/>
                <w:sz w:val="24"/>
                <w:szCs w:val="24"/>
              </w:rPr>
            </w:pPr>
          </w:p>
        </w:tc>
        <w:tc>
          <w:tcPr>
            <w:tcW w:w="1487" w:type="dxa"/>
            <w:vAlign w:val="center"/>
          </w:tcPr>
          <w:p w:rsidR="000A25D2" w:rsidRPr="00540710" w:rsidRDefault="000A25D2" w:rsidP="009F6ABB">
            <w:pPr>
              <w:jc w:val="center"/>
              <w:rPr>
                <w:rFonts w:ascii="仿宋" w:eastAsia="仿宋" w:hAnsi="仿宋"/>
                <w:sz w:val="24"/>
                <w:szCs w:val="24"/>
              </w:rPr>
            </w:pPr>
          </w:p>
        </w:tc>
        <w:tc>
          <w:tcPr>
            <w:tcW w:w="1572" w:type="dxa"/>
            <w:vAlign w:val="center"/>
          </w:tcPr>
          <w:p w:rsidR="000A25D2" w:rsidRPr="00540710" w:rsidRDefault="000A25D2" w:rsidP="009F6ABB">
            <w:pPr>
              <w:jc w:val="center"/>
              <w:rPr>
                <w:rFonts w:ascii="仿宋" w:eastAsia="仿宋" w:hAnsi="仿宋"/>
                <w:sz w:val="24"/>
                <w:szCs w:val="24"/>
              </w:rPr>
            </w:pPr>
          </w:p>
        </w:tc>
      </w:tr>
      <w:tr w:rsidR="000A25D2" w:rsidTr="009F6ABB">
        <w:trPr>
          <w:trHeight w:val="731"/>
        </w:trPr>
        <w:tc>
          <w:tcPr>
            <w:tcW w:w="2640" w:type="dxa"/>
            <w:vMerge/>
            <w:vAlign w:val="center"/>
          </w:tcPr>
          <w:p w:rsidR="000A25D2" w:rsidRPr="00540710" w:rsidRDefault="000A25D2" w:rsidP="009F6ABB">
            <w:pPr>
              <w:jc w:val="center"/>
              <w:rPr>
                <w:rFonts w:ascii="仿宋" w:eastAsia="仿宋" w:hAnsi="仿宋"/>
                <w:sz w:val="24"/>
                <w:szCs w:val="24"/>
              </w:rPr>
            </w:pPr>
          </w:p>
        </w:tc>
        <w:tc>
          <w:tcPr>
            <w:tcW w:w="1635" w:type="dxa"/>
            <w:vAlign w:val="center"/>
          </w:tcPr>
          <w:p w:rsidR="000A25D2" w:rsidRPr="00540710" w:rsidRDefault="000A25D2" w:rsidP="009F6ABB">
            <w:pPr>
              <w:jc w:val="center"/>
              <w:rPr>
                <w:rFonts w:ascii="仿宋" w:eastAsia="仿宋" w:hAnsi="仿宋"/>
                <w:sz w:val="24"/>
                <w:szCs w:val="24"/>
              </w:rPr>
            </w:pPr>
          </w:p>
        </w:tc>
        <w:tc>
          <w:tcPr>
            <w:tcW w:w="743" w:type="dxa"/>
            <w:vAlign w:val="center"/>
          </w:tcPr>
          <w:p w:rsidR="000A25D2" w:rsidRPr="00540710" w:rsidRDefault="000A25D2" w:rsidP="009F6ABB">
            <w:pPr>
              <w:jc w:val="center"/>
              <w:rPr>
                <w:rFonts w:ascii="仿宋" w:eastAsia="仿宋" w:hAnsi="仿宋"/>
                <w:sz w:val="24"/>
                <w:szCs w:val="24"/>
              </w:rPr>
            </w:pPr>
          </w:p>
        </w:tc>
        <w:tc>
          <w:tcPr>
            <w:tcW w:w="1040" w:type="dxa"/>
            <w:vAlign w:val="center"/>
          </w:tcPr>
          <w:p w:rsidR="000A25D2" w:rsidRPr="00540710" w:rsidRDefault="000A25D2" w:rsidP="009F6ABB">
            <w:pPr>
              <w:jc w:val="center"/>
              <w:rPr>
                <w:rFonts w:ascii="仿宋" w:eastAsia="仿宋" w:hAnsi="仿宋"/>
                <w:sz w:val="24"/>
                <w:szCs w:val="24"/>
              </w:rPr>
            </w:pPr>
          </w:p>
        </w:tc>
        <w:tc>
          <w:tcPr>
            <w:tcW w:w="1487" w:type="dxa"/>
            <w:vAlign w:val="center"/>
          </w:tcPr>
          <w:p w:rsidR="000A25D2" w:rsidRPr="00540710" w:rsidRDefault="000A25D2" w:rsidP="009F6ABB">
            <w:pPr>
              <w:jc w:val="center"/>
              <w:rPr>
                <w:rFonts w:ascii="仿宋" w:eastAsia="仿宋" w:hAnsi="仿宋"/>
                <w:sz w:val="24"/>
                <w:szCs w:val="24"/>
              </w:rPr>
            </w:pPr>
          </w:p>
        </w:tc>
        <w:tc>
          <w:tcPr>
            <w:tcW w:w="1572" w:type="dxa"/>
            <w:vAlign w:val="center"/>
          </w:tcPr>
          <w:p w:rsidR="000A25D2" w:rsidRPr="00540710" w:rsidRDefault="000A25D2" w:rsidP="009F6ABB">
            <w:pPr>
              <w:jc w:val="center"/>
              <w:rPr>
                <w:rFonts w:ascii="仿宋" w:eastAsia="仿宋" w:hAnsi="仿宋"/>
                <w:sz w:val="24"/>
                <w:szCs w:val="24"/>
              </w:rPr>
            </w:pPr>
          </w:p>
        </w:tc>
      </w:tr>
      <w:tr w:rsidR="000A25D2" w:rsidTr="00701C4B">
        <w:trPr>
          <w:trHeight w:val="1655"/>
        </w:trPr>
        <w:tc>
          <w:tcPr>
            <w:tcW w:w="2640" w:type="dxa"/>
            <w:vAlign w:val="center"/>
          </w:tcPr>
          <w:p w:rsidR="000A25D2" w:rsidRPr="00540710" w:rsidRDefault="000A25D2" w:rsidP="009F6ABB">
            <w:pPr>
              <w:jc w:val="center"/>
              <w:rPr>
                <w:rFonts w:ascii="仿宋" w:eastAsia="仿宋" w:hAnsi="仿宋"/>
                <w:sz w:val="24"/>
                <w:szCs w:val="24"/>
              </w:rPr>
            </w:pPr>
            <w:r w:rsidRPr="00540710">
              <w:rPr>
                <w:rFonts w:ascii="仿宋" w:eastAsia="仿宋" w:hAnsi="仿宋" w:hint="eastAsia"/>
                <w:sz w:val="24"/>
                <w:szCs w:val="24"/>
              </w:rPr>
              <w:t>院（部）意见</w:t>
            </w:r>
          </w:p>
        </w:tc>
        <w:tc>
          <w:tcPr>
            <w:tcW w:w="6477" w:type="dxa"/>
            <w:gridSpan w:val="5"/>
            <w:vAlign w:val="bottom"/>
          </w:tcPr>
          <w:p w:rsidR="000A25D2" w:rsidRPr="00540710" w:rsidRDefault="000A25D2" w:rsidP="009F6ABB">
            <w:pPr>
              <w:jc w:val="center"/>
              <w:rPr>
                <w:rFonts w:ascii="仿宋" w:eastAsia="仿宋" w:hAnsi="仿宋"/>
                <w:sz w:val="24"/>
                <w:szCs w:val="24"/>
              </w:rPr>
            </w:pPr>
            <w:r w:rsidRPr="00540710">
              <w:rPr>
                <w:rFonts w:ascii="仿宋" w:eastAsia="仿宋" w:hAnsi="仿宋" w:hint="eastAsia"/>
                <w:sz w:val="24"/>
                <w:szCs w:val="24"/>
              </w:rPr>
              <w:t xml:space="preserve">负责人签字：  </w:t>
            </w:r>
            <w:r>
              <w:rPr>
                <w:rFonts w:ascii="仿宋" w:eastAsia="仿宋" w:hAnsi="仿宋" w:hint="eastAsia"/>
                <w:sz w:val="24"/>
                <w:szCs w:val="24"/>
              </w:rPr>
              <w:t xml:space="preserve">        </w:t>
            </w:r>
            <w:r w:rsidRPr="00540710">
              <w:rPr>
                <w:rFonts w:ascii="仿宋" w:eastAsia="仿宋" w:hAnsi="仿宋" w:hint="eastAsia"/>
                <w:sz w:val="24"/>
                <w:szCs w:val="24"/>
              </w:rPr>
              <w:t xml:space="preserve">  年</w:t>
            </w:r>
            <w:r>
              <w:rPr>
                <w:rFonts w:ascii="仿宋" w:eastAsia="仿宋" w:hAnsi="仿宋" w:hint="eastAsia"/>
                <w:sz w:val="24"/>
                <w:szCs w:val="24"/>
              </w:rPr>
              <w:t xml:space="preserve">    </w:t>
            </w:r>
            <w:r w:rsidRPr="00540710">
              <w:rPr>
                <w:rFonts w:ascii="仿宋" w:eastAsia="仿宋" w:hAnsi="仿宋" w:hint="eastAsia"/>
                <w:sz w:val="24"/>
                <w:szCs w:val="24"/>
              </w:rPr>
              <w:t>月</w:t>
            </w:r>
            <w:r>
              <w:rPr>
                <w:rFonts w:ascii="仿宋" w:eastAsia="仿宋" w:hAnsi="仿宋" w:hint="eastAsia"/>
                <w:sz w:val="24"/>
                <w:szCs w:val="24"/>
              </w:rPr>
              <w:t xml:space="preserve">   </w:t>
            </w:r>
            <w:r w:rsidRPr="00540710">
              <w:rPr>
                <w:rFonts w:ascii="仿宋" w:eastAsia="仿宋" w:hAnsi="仿宋" w:hint="eastAsia"/>
                <w:sz w:val="24"/>
                <w:szCs w:val="24"/>
              </w:rPr>
              <w:t>日</w:t>
            </w:r>
          </w:p>
        </w:tc>
      </w:tr>
      <w:tr w:rsidR="000A25D2" w:rsidTr="00701C4B">
        <w:trPr>
          <w:trHeight w:val="1551"/>
        </w:trPr>
        <w:tc>
          <w:tcPr>
            <w:tcW w:w="2640" w:type="dxa"/>
            <w:vAlign w:val="center"/>
          </w:tcPr>
          <w:p w:rsidR="000A25D2" w:rsidRPr="00540710" w:rsidRDefault="000A25D2" w:rsidP="009F6ABB">
            <w:pPr>
              <w:jc w:val="center"/>
              <w:rPr>
                <w:rFonts w:ascii="仿宋" w:eastAsia="仿宋" w:hAnsi="仿宋"/>
                <w:sz w:val="24"/>
                <w:szCs w:val="24"/>
              </w:rPr>
            </w:pPr>
            <w:r w:rsidRPr="00540710">
              <w:rPr>
                <w:rFonts w:ascii="仿宋" w:eastAsia="仿宋" w:hAnsi="仿宋" w:hint="eastAsia"/>
                <w:sz w:val="24"/>
                <w:szCs w:val="24"/>
              </w:rPr>
              <w:t>教务处审核意见</w:t>
            </w:r>
          </w:p>
        </w:tc>
        <w:tc>
          <w:tcPr>
            <w:tcW w:w="6477" w:type="dxa"/>
            <w:gridSpan w:val="5"/>
            <w:vAlign w:val="bottom"/>
          </w:tcPr>
          <w:p w:rsidR="000A25D2" w:rsidRPr="00540710" w:rsidRDefault="000A25D2" w:rsidP="009F6ABB">
            <w:pPr>
              <w:jc w:val="center"/>
              <w:rPr>
                <w:rFonts w:ascii="仿宋" w:eastAsia="仿宋" w:hAnsi="仿宋"/>
                <w:sz w:val="24"/>
                <w:szCs w:val="24"/>
              </w:rPr>
            </w:pPr>
            <w:r w:rsidRPr="00540710">
              <w:rPr>
                <w:rFonts w:ascii="仿宋" w:eastAsia="仿宋" w:hAnsi="仿宋" w:hint="eastAsia"/>
                <w:sz w:val="24"/>
                <w:szCs w:val="24"/>
              </w:rPr>
              <w:t xml:space="preserve">负责人签字：  </w:t>
            </w:r>
            <w:r>
              <w:rPr>
                <w:rFonts w:ascii="仿宋" w:eastAsia="仿宋" w:hAnsi="仿宋" w:hint="eastAsia"/>
                <w:sz w:val="24"/>
                <w:szCs w:val="24"/>
              </w:rPr>
              <w:t xml:space="preserve">        </w:t>
            </w:r>
            <w:r w:rsidRPr="00540710">
              <w:rPr>
                <w:rFonts w:ascii="仿宋" w:eastAsia="仿宋" w:hAnsi="仿宋" w:hint="eastAsia"/>
                <w:sz w:val="24"/>
                <w:szCs w:val="24"/>
              </w:rPr>
              <w:t xml:space="preserve">  年</w:t>
            </w:r>
            <w:r>
              <w:rPr>
                <w:rFonts w:ascii="仿宋" w:eastAsia="仿宋" w:hAnsi="仿宋" w:hint="eastAsia"/>
                <w:sz w:val="24"/>
                <w:szCs w:val="24"/>
              </w:rPr>
              <w:t xml:space="preserve">    </w:t>
            </w:r>
            <w:r w:rsidRPr="00540710">
              <w:rPr>
                <w:rFonts w:ascii="仿宋" w:eastAsia="仿宋" w:hAnsi="仿宋" w:hint="eastAsia"/>
                <w:sz w:val="24"/>
                <w:szCs w:val="24"/>
              </w:rPr>
              <w:t>月</w:t>
            </w:r>
            <w:r>
              <w:rPr>
                <w:rFonts w:ascii="仿宋" w:eastAsia="仿宋" w:hAnsi="仿宋" w:hint="eastAsia"/>
                <w:sz w:val="24"/>
                <w:szCs w:val="24"/>
              </w:rPr>
              <w:t xml:space="preserve">   </w:t>
            </w:r>
            <w:r w:rsidRPr="00540710">
              <w:rPr>
                <w:rFonts w:ascii="仿宋" w:eastAsia="仿宋" w:hAnsi="仿宋" w:hint="eastAsia"/>
                <w:sz w:val="24"/>
                <w:szCs w:val="24"/>
              </w:rPr>
              <w:t>日</w:t>
            </w:r>
          </w:p>
        </w:tc>
      </w:tr>
      <w:tr w:rsidR="000A25D2" w:rsidTr="00701C4B">
        <w:trPr>
          <w:trHeight w:val="1686"/>
        </w:trPr>
        <w:tc>
          <w:tcPr>
            <w:tcW w:w="2640" w:type="dxa"/>
            <w:vAlign w:val="center"/>
          </w:tcPr>
          <w:p w:rsidR="000A25D2" w:rsidRPr="00540710" w:rsidRDefault="000A25D2" w:rsidP="009F6ABB">
            <w:pPr>
              <w:jc w:val="center"/>
              <w:rPr>
                <w:rFonts w:ascii="仿宋" w:eastAsia="仿宋" w:hAnsi="仿宋"/>
                <w:sz w:val="24"/>
                <w:szCs w:val="24"/>
              </w:rPr>
            </w:pPr>
            <w:r w:rsidRPr="00540710">
              <w:rPr>
                <w:rFonts w:ascii="仿宋" w:eastAsia="仿宋" w:hAnsi="仿宋" w:hint="eastAsia"/>
                <w:sz w:val="24"/>
                <w:szCs w:val="24"/>
              </w:rPr>
              <w:t>学校审批意见</w:t>
            </w:r>
          </w:p>
        </w:tc>
        <w:tc>
          <w:tcPr>
            <w:tcW w:w="6477" w:type="dxa"/>
            <w:gridSpan w:val="5"/>
            <w:vAlign w:val="bottom"/>
          </w:tcPr>
          <w:p w:rsidR="000A25D2" w:rsidRPr="00540710" w:rsidRDefault="000A25D2" w:rsidP="009F6ABB">
            <w:pPr>
              <w:jc w:val="center"/>
              <w:rPr>
                <w:rFonts w:ascii="仿宋" w:eastAsia="仿宋" w:hAnsi="仿宋"/>
                <w:sz w:val="24"/>
                <w:szCs w:val="24"/>
              </w:rPr>
            </w:pPr>
            <w:r w:rsidRPr="00540710">
              <w:rPr>
                <w:rFonts w:ascii="仿宋" w:eastAsia="仿宋" w:hAnsi="仿宋" w:hint="eastAsia"/>
                <w:sz w:val="24"/>
                <w:szCs w:val="24"/>
              </w:rPr>
              <w:t xml:space="preserve">负责人签字：  </w:t>
            </w:r>
            <w:r>
              <w:rPr>
                <w:rFonts w:ascii="仿宋" w:eastAsia="仿宋" w:hAnsi="仿宋" w:hint="eastAsia"/>
                <w:sz w:val="24"/>
                <w:szCs w:val="24"/>
              </w:rPr>
              <w:t xml:space="preserve">        </w:t>
            </w:r>
            <w:r w:rsidRPr="00540710">
              <w:rPr>
                <w:rFonts w:ascii="仿宋" w:eastAsia="仿宋" w:hAnsi="仿宋" w:hint="eastAsia"/>
                <w:sz w:val="24"/>
                <w:szCs w:val="24"/>
              </w:rPr>
              <w:t xml:space="preserve">  年</w:t>
            </w:r>
            <w:r>
              <w:rPr>
                <w:rFonts w:ascii="仿宋" w:eastAsia="仿宋" w:hAnsi="仿宋" w:hint="eastAsia"/>
                <w:sz w:val="24"/>
                <w:szCs w:val="24"/>
              </w:rPr>
              <w:t xml:space="preserve">    </w:t>
            </w:r>
            <w:r w:rsidRPr="00540710">
              <w:rPr>
                <w:rFonts w:ascii="仿宋" w:eastAsia="仿宋" w:hAnsi="仿宋" w:hint="eastAsia"/>
                <w:sz w:val="24"/>
                <w:szCs w:val="24"/>
              </w:rPr>
              <w:t>月</w:t>
            </w:r>
            <w:r>
              <w:rPr>
                <w:rFonts w:ascii="仿宋" w:eastAsia="仿宋" w:hAnsi="仿宋" w:hint="eastAsia"/>
                <w:sz w:val="24"/>
                <w:szCs w:val="24"/>
              </w:rPr>
              <w:t xml:space="preserve">   </w:t>
            </w:r>
            <w:r w:rsidRPr="00540710">
              <w:rPr>
                <w:rFonts w:ascii="仿宋" w:eastAsia="仿宋" w:hAnsi="仿宋" w:hint="eastAsia"/>
                <w:sz w:val="24"/>
                <w:szCs w:val="24"/>
              </w:rPr>
              <w:t>日</w:t>
            </w:r>
          </w:p>
        </w:tc>
      </w:tr>
    </w:tbl>
    <w:p w:rsidR="000A25D2" w:rsidRPr="001132F3" w:rsidRDefault="000A25D2" w:rsidP="000A25D2">
      <w:pPr>
        <w:jc w:val="right"/>
        <w:rPr>
          <w:rFonts w:ascii="黑体" w:eastAsia="黑体" w:hAnsi="黑体"/>
          <w:szCs w:val="21"/>
        </w:rPr>
      </w:pPr>
      <w:r w:rsidRPr="001132F3">
        <w:rPr>
          <w:rFonts w:ascii="黑体" w:eastAsia="黑体" w:hAnsi="黑体" w:hint="eastAsia"/>
          <w:szCs w:val="21"/>
        </w:rPr>
        <w:t>人事处制表</w:t>
      </w:r>
    </w:p>
    <w:p w:rsidR="000A25D2" w:rsidRPr="00CC6902" w:rsidRDefault="000A25D2" w:rsidP="000A25D2">
      <w:pPr>
        <w:spacing w:line="360" w:lineRule="auto"/>
        <w:jc w:val="left"/>
        <w:rPr>
          <w:rFonts w:ascii="仿宋" w:eastAsia="仿宋" w:hAnsi="仿宋"/>
          <w:sz w:val="30"/>
          <w:szCs w:val="30"/>
        </w:rPr>
      </w:pPr>
    </w:p>
    <w:p w:rsidR="00F173F8" w:rsidRPr="00CC6902" w:rsidRDefault="00F173F8" w:rsidP="00F173F8">
      <w:pPr>
        <w:rPr>
          <w:rFonts w:ascii="仿宋" w:eastAsia="仿宋" w:hAnsi="仿宋"/>
          <w:sz w:val="30"/>
          <w:szCs w:val="30"/>
        </w:rPr>
      </w:pPr>
    </w:p>
    <w:p w:rsidR="00265C53" w:rsidRPr="00E8712B" w:rsidRDefault="00265C53" w:rsidP="004272AE">
      <w:pPr>
        <w:spacing w:line="500" w:lineRule="exact"/>
        <w:jc w:val="left"/>
        <w:rPr>
          <w:rFonts w:ascii="楷体" w:eastAsia="楷体" w:hAnsi="楷体"/>
          <w:sz w:val="24"/>
        </w:rPr>
      </w:pPr>
    </w:p>
    <w:sectPr w:rsidR="00265C53" w:rsidRPr="00E8712B" w:rsidSect="003C16AA">
      <w:pgSz w:w="11906" w:h="16838"/>
      <w:pgMar w:top="1440" w:right="1800" w:bottom="1440" w:left="1800" w:header="851" w:footer="992"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D11" w:rsidRDefault="007F7D11" w:rsidP="00A85FA9">
      <w:r>
        <w:separator/>
      </w:r>
    </w:p>
  </w:endnote>
  <w:endnote w:type="continuationSeparator" w:id="0">
    <w:p w:rsidR="007F7D11" w:rsidRDefault="007F7D11" w:rsidP="00A85F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D11" w:rsidRDefault="007F7D11" w:rsidP="00A85FA9">
      <w:r>
        <w:separator/>
      </w:r>
    </w:p>
  </w:footnote>
  <w:footnote w:type="continuationSeparator" w:id="0">
    <w:p w:rsidR="007F7D11" w:rsidRDefault="007F7D11" w:rsidP="00A85F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F6E"/>
    <w:rsid w:val="00007D3F"/>
    <w:rsid w:val="00035259"/>
    <w:rsid w:val="00037E03"/>
    <w:rsid w:val="000507C5"/>
    <w:rsid w:val="00054C39"/>
    <w:rsid w:val="00070918"/>
    <w:rsid w:val="000824E6"/>
    <w:rsid w:val="000A25D2"/>
    <w:rsid w:val="000D4924"/>
    <w:rsid w:val="000E7152"/>
    <w:rsid w:val="00107BB1"/>
    <w:rsid w:val="001406A2"/>
    <w:rsid w:val="001566E1"/>
    <w:rsid w:val="00163F6E"/>
    <w:rsid w:val="00196C37"/>
    <w:rsid w:val="001B1FC1"/>
    <w:rsid w:val="001B4F78"/>
    <w:rsid w:val="001C0FAC"/>
    <w:rsid w:val="00212B86"/>
    <w:rsid w:val="00231B8C"/>
    <w:rsid w:val="00261517"/>
    <w:rsid w:val="00265C53"/>
    <w:rsid w:val="00265D8F"/>
    <w:rsid w:val="002A6F06"/>
    <w:rsid w:val="002D02E0"/>
    <w:rsid w:val="002E59CA"/>
    <w:rsid w:val="00364B73"/>
    <w:rsid w:val="003764ED"/>
    <w:rsid w:val="003C16AA"/>
    <w:rsid w:val="003E255D"/>
    <w:rsid w:val="003E79DA"/>
    <w:rsid w:val="004272AE"/>
    <w:rsid w:val="004554D7"/>
    <w:rsid w:val="00484F22"/>
    <w:rsid w:val="00493E02"/>
    <w:rsid w:val="004A6DCD"/>
    <w:rsid w:val="004B3DDF"/>
    <w:rsid w:val="004C0F76"/>
    <w:rsid w:val="004D2BA6"/>
    <w:rsid w:val="004E5F25"/>
    <w:rsid w:val="004F5D68"/>
    <w:rsid w:val="004F5F81"/>
    <w:rsid w:val="0050271D"/>
    <w:rsid w:val="005404E8"/>
    <w:rsid w:val="00560CD7"/>
    <w:rsid w:val="00566BEE"/>
    <w:rsid w:val="00591210"/>
    <w:rsid w:val="00594406"/>
    <w:rsid w:val="005A6741"/>
    <w:rsid w:val="005B621B"/>
    <w:rsid w:val="005B6B47"/>
    <w:rsid w:val="005D4A11"/>
    <w:rsid w:val="005D5027"/>
    <w:rsid w:val="005E41A9"/>
    <w:rsid w:val="005F5737"/>
    <w:rsid w:val="0060206D"/>
    <w:rsid w:val="00622022"/>
    <w:rsid w:val="00695528"/>
    <w:rsid w:val="006C26EB"/>
    <w:rsid w:val="006C62FA"/>
    <w:rsid w:val="006C7EF2"/>
    <w:rsid w:val="006D500E"/>
    <w:rsid w:val="006D7A29"/>
    <w:rsid w:val="006F7A66"/>
    <w:rsid w:val="00701C4B"/>
    <w:rsid w:val="00734F7B"/>
    <w:rsid w:val="007723B3"/>
    <w:rsid w:val="00776B64"/>
    <w:rsid w:val="00776CEE"/>
    <w:rsid w:val="007930F6"/>
    <w:rsid w:val="007A2F86"/>
    <w:rsid w:val="007C2C3D"/>
    <w:rsid w:val="007E5A51"/>
    <w:rsid w:val="007F7D11"/>
    <w:rsid w:val="00802742"/>
    <w:rsid w:val="008209B9"/>
    <w:rsid w:val="00826771"/>
    <w:rsid w:val="0084652A"/>
    <w:rsid w:val="008556C7"/>
    <w:rsid w:val="0086297F"/>
    <w:rsid w:val="008676D2"/>
    <w:rsid w:val="00892264"/>
    <w:rsid w:val="008C3FDD"/>
    <w:rsid w:val="008F2060"/>
    <w:rsid w:val="00922B26"/>
    <w:rsid w:val="00934E07"/>
    <w:rsid w:val="00942517"/>
    <w:rsid w:val="00967A71"/>
    <w:rsid w:val="00991851"/>
    <w:rsid w:val="0099189F"/>
    <w:rsid w:val="00993BD3"/>
    <w:rsid w:val="00993DD6"/>
    <w:rsid w:val="009E1684"/>
    <w:rsid w:val="009F52F7"/>
    <w:rsid w:val="00A3656F"/>
    <w:rsid w:val="00A44C87"/>
    <w:rsid w:val="00A84A05"/>
    <w:rsid w:val="00A85FA9"/>
    <w:rsid w:val="00AB5F28"/>
    <w:rsid w:val="00AD63E5"/>
    <w:rsid w:val="00AE5562"/>
    <w:rsid w:val="00B114F0"/>
    <w:rsid w:val="00B2381F"/>
    <w:rsid w:val="00B61094"/>
    <w:rsid w:val="00B8022E"/>
    <w:rsid w:val="00BA22E8"/>
    <w:rsid w:val="00BA7C68"/>
    <w:rsid w:val="00BB3694"/>
    <w:rsid w:val="00BB4BB5"/>
    <w:rsid w:val="00BD4AC8"/>
    <w:rsid w:val="00C133B1"/>
    <w:rsid w:val="00C141D9"/>
    <w:rsid w:val="00C16F89"/>
    <w:rsid w:val="00C176AA"/>
    <w:rsid w:val="00C234AA"/>
    <w:rsid w:val="00C539CE"/>
    <w:rsid w:val="00C542A2"/>
    <w:rsid w:val="00D10C50"/>
    <w:rsid w:val="00D1291C"/>
    <w:rsid w:val="00D13E7D"/>
    <w:rsid w:val="00D34536"/>
    <w:rsid w:val="00D41D30"/>
    <w:rsid w:val="00D56619"/>
    <w:rsid w:val="00D943F6"/>
    <w:rsid w:val="00D94ADC"/>
    <w:rsid w:val="00DA5B32"/>
    <w:rsid w:val="00DE0239"/>
    <w:rsid w:val="00DF5075"/>
    <w:rsid w:val="00E23EE7"/>
    <w:rsid w:val="00E52064"/>
    <w:rsid w:val="00E605E8"/>
    <w:rsid w:val="00E91E14"/>
    <w:rsid w:val="00EC51FF"/>
    <w:rsid w:val="00EF2084"/>
    <w:rsid w:val="00F03F59"/>
    <w:rsid w:val="00F044DC"/>
    <w:rsid w:val="00F173F8"/>
    <w:rsid w:val="00F178AF"/>
    <w:rsid w:val="00F36D05"/>
    <w:rsid w:val="00F5120A"/>
    <w:rsid w:val="00F7476E"/>
    <w:rsid w:val="00F87D86"/>
    <w:rsid w:val="00FA5E23"/>
    <w:rsid w:val="00FA649E"/>
    <w:rsid w:val="00FB00B3"/>
    <w:rsid w:val="00FB4798"/>
    <w:rsid w:val="00FD0F1B"/>
    <w:rsid w:val="00FD4774"/>
    <w:rsid w:val="2A3F5C03"/>
    <w:rsid w:val="5A4D7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E91E14"/>
    <w:pPr>
      <w:ind w:leftChars="2500" w:left="100"/>
    </w:pPr>
  </w:style>
  <w:style w:type="paragraph" w:styleId="a4">
    <w:name w:val="Balloon Text"/>
    <w:basedOn w:val="a"/>
    <w:link w:val="Char0"/>
    <w:uiPriority w:val="99"/>
    <w:unhideWhenUsed/>
    <w:rsid w:val="00E91E14"/>
    <w:rPr>
      <w:sz w:val="18"/>
      <w:szCs w:val="18"/>
    </w:rPr>
  </w:style>
  <w:style w:type="paragraph" w:styleId="a5">
    <w:name w:val="footer"/>
    <w:basedOn w:val="a"/>
    <w:link w:val="Char1"/>
    <w:uiPriority w:val="99"/>
    <w:unhideWhenUsed/>
    <w:rsid w:val="00E91E14"/>
    <w:pPr>
      <w:tabs>
        <w:tab w:val="center" w:pos="4153"/>
        <w:tab w:val="right" w:pos="8306"/>
      </w:tabs>
      <w:snapToGrid w:val="0"/>
      <w:jc w:val="left"/>
    </w:pPr>
    <w:rPr>
      <w:sz w:val="18"/>
      <w:szCs w:val="18"/>
    </w:rPr>
  </w:style>
  <w:style w:type="paragraph" w:styleId="a6">
    <w:name w:val="header"/>
    <w:basedOn w:val="a"/>
    <w:link w:val="Char2"/>
    <w:uiPriority w:val="99"/>
    <w:unhideWhenUsed/>
    <w:rsid w:val="00E91E14"/>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rsid w:val="00E91E14"/>
  </w:style>
  <w:style w:type="character" w:customStyle="1" w:styleId="Char0">
    <w:name w:val="批注框文本 Char"/>
    <w:basedOn w:val="a0"/>
    <w:link w:val="a4"/>
    <w:uiPriority w:val="99"/>
    <w:semiHidden/>
    <w:rsid w:val="00E91E14"/>
    <w:rPr>
      <w:sz w:val="18"/>
      <w:szCs w:val="18"/>
    </w:rPr>
  </w:style>
  <w:style w:type="character" w:customStyle="1" w:styleId="Char2">
    <w:name w:val="页眉 Char"/>
    <w:basedOn w:val="a0"/>
    <w:link w:val="a6"/>
    <w:uiPriority w:val="99"/>
    <w:rsid w:val="00E91E14"/>
    <w:rPr>
      <w:sz w:val="18"/>
      <w:szCs w:val="18"/>
    </w:rPr>
  </w:style>
  <w:style w:type="character" w:customStyle="1" w:styleId="Char1">
    <w:name w:val="页脚 Char"/>
    <w:basedOn w:val="a0"/>
    <w:link w:val="a5"/>
    <w:uiPriority w:val="99"/>
    <w:qFormat/>
    <w:rsid w:val="00E91E14"/>
    <w:rPr>
      <w:sz w:val="18"/>
      <w:szCs w:val="18"/>
    </w:rPr>
  </w:style>
  <w:style w:type="table" w:styleId="a7">
    <w:name w:val="Table Grid"/>
    <w:basedOn w:val="a1"/>
    <w:uiPriority w:val="59"/>
    <w:qFormat/>
    <w:rsid w:val="00231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1B4F78"/>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uiPriority w:val="99"/>
    <w:qFormat/>
    <w:rsid w:val="00054C39"/>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749B8-56E3-4C6F-A8BF-5AD9C1E0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362</Words>
  <Characters>2068</Characters>
  <Application>Microsoft Office Word</Application>
  <DocSecurity>0</DocSecurity>
  <Lines>17</Lines>
  <Paragraphs>4</Paragraphs>
  <ScaleCrop>false</ScaleCrop>
  <Company>Lenovo</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2019-05-31T05:23:00Z</cp:lastPrinted>
  <dcterms:created xsi:type="dcterms:W3CDTF">2019-05-31T08:40:00Z</dcterms:created>
  <dcterms:modified xsi:type="dcterms:W3CDTF">2019-05-31T08:40:00Z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